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61" w:rsidRDefault="0045674F" w:rsidP="00CB4661">
      <w:pPr>
        <w:ind w:right="283"/>
        <w:rPr>
          <w:b/>
          <w:bCs/>
          <w:color w:val="FF0000"/>
          <w:sz w:val="40"/>
          <w:szCs w:val="40"/>
        </w:rPr>
      </w:pPr>
      <w:r w:rsidRPr="0063690B">
        <w:rPr>
          <w:b/>
          <w:bCs/>
          <w:color w:val="FF0000"/>
          <w:sz w:val="40"/>
          <w:szCs w:val="40"/>
        </w:rPr>
        <w:t xml:space="preserve">FENOMEN KONDİSYON </w:t>
      </w:r>
    </w:p>
    <w:p w:rsidR="0045674F" w:rsidRDefault="0045674F" w:rsidP="00CB4661">
      <w:pPr>
        <w:ind w:right="283"/>
        <w:rPr>
          <w:b/>
          <w:bCs/>
          <w:color w:val="000000" w:themeColor="text1"/>
          <w:sz w:val="36"/>
          <w:szCs w:val="36"/>
        </w:rPr>
      </w:pPr>
      <w:r w:rsidRPr="0063690B">
        <w:rPr>
          <w:b/>
          <w:bCs/>
          <w:color w:val="000000" w:themeColor="text1"/>
          <w:sz w:val="36"/>
          <w:szCs w:val="36"/>
        </w:rPr>
        <w:t>SİLAHLAR İÇİN KREM</w:t>
      </w:r>
    </w:p>
    <w:p w:rsidR="00F41B8D" w:rsidRPr="00CB4661" w:rsidRDefault="00F41B8D" w:rsidP="00CB4661">
      <w:pPr>
        <w:ind w:right="283"/>
        <w:rPr>
          <w:b/>
          <w:bCs/>
          <w:color w:val="FF0000"/>
          <w:sz w:val="40"/>
          <w:szCs w:val="40"/>
        </w:rPr>
      </w:pPr>
    </w:p>
    <w:p w:rsidR="0045674F" w:rsidRPr="005F4414" w:rsidRDefault="0045674F" w:rsidP="004D7565">
      <w:pPr>
        <w:ind w:right="283"/>
        <w:rPr>
          <w:color w:val="000000" w:themeColor="text1"/>
          <w:sz w:val="24"/>
          <w:szCs w:val="24"/>
        </w:rPr>
      </w:pPr>
      <w:r w:rsidRPr="005F4414">
        <w:rPr>
          <w:color w:val="000000" w:themeColor="text1"/>
          <w:sz w:val="24"/>
          <w:szCs w:val="24"/>
        </w:rPr>
        <w:t>TCTEK, metallerin işlenmesi için en</w:t>
      </w:r>
      <w:r w:rsidR="00061222">
        <w:rPr>
          <w:color w:val="000000" w:themeColor="text1"/>
          <w:sz w:val="24"/>
          <w:szCs w:val="24"/>
        </w:rPr>
        <w:t xml:space="preserve"> </w:t>
      </w:r>
      <w:r w:rsidR="0063690B" w:rsidRPr="005F4414">
        <w:rPr>
          <w:color w:val="000000" w:themeColor="text1"/>
          <w:sz w:val="24"/>
          <w:szCs w:val="24"/>
        </w:rPr>
        <w:t>y</w:t>
      </w:r>
      <w:r w:rsidRPr="005F4414">
        <w:rPr>
          <w:color w:val="000000" w:themeColor="text1"/>
          <w:sz w:val="24"/>
          <w:szCs w:val="24"/>
        </w:rPr>
        <w:t xml:space="preserve">üksek kalitede bir araçtır. Temel </w:t>
      </w:r>
      <w:r w:rsidR="00061222" w:rsidRPr="005F4414">
        <w:rPr>
          <w:color w:val="000000" w:themeColor="text1"/>
          <w:sz w:val="24"/>
          <w:szCs w:val="24"/>
        </w:rPr>
        <w:t>olarak, metallerin</w:t>
      </w:r>
      <w:r w:rsidRPr="005F4414">
        <w:rPr>
          <w:color w:val="000000" w:themeColor="text1"/>
          <w:sz w:val="24"/>
          <w:szCs w:val="24"/>
        </w:rPr>
        <w:t xml:space="preserve"> özelliklerini değiştirmeyen ve </w:t>
      </w:r>
      <w:r w:rsidR="00061222" w:rsidRPr="005F4414">
        <w:rPr>
          <w:color w:val="000000" w:themeColor="text1"/>
          <w:sz w:val="24"/>
          <w:szCs w:val="24"/>
        </w:rPr>
        <w:t>diğer tavsiyelerin</w:t>
      </w:r>
      <w:r w:rsidRPr="005F4414">
        <w:rPr>
          <w:color w:val="000000" w:themeColor="text1"/>
          <w:sz w:val="24"/>
          <w:szCs w:val="24"/>
        </w:rPr>
        <w:t xml:space="preserve"> aksine tamamen sentetik bir </w:t>
      </w:r>
      <w:r w:rsidR="00061222" w:rsidRPr="005F4414">
        <w:rPr>
          <w:color w:val="000000" w:themeColor="text1"/>
          <w:sz w:val="24"/>
          <w:szCs w:val="24"/>
        </w:rPr>
        <w:t>sıvı olan</w:t>
      </w:r>
      <w:r w:rsidRPr="005F4414">
        <w:rPr>
          <w:color w:val="000000" w:themeColor="text1"/>
          <w:sz w:val="24"/>
          <w:szCs w:val="24"/>
        </w:rPr>
        <w:t xml:space="preserve"> bir çeşit metal kremi, örneğin teflon </w:t>
      </w:r>
      <w:r w:rsidR="00061222" w:rsidRPr="005F4414">
        <w:rPr>
          <w:color w:val="000000" w:themeColor="text1"/>
          <w:sz w:val="24"/>
          <w:szCs w:val="24"/>
        </w:rPr>
        <w:t>ve benzerleri</w:t>
      </w:r>
      <w:r w:rsidRPr="005F4414">
        <w:rPr>
          <w:color w:val="000000" w:themeColor="text1"/>
          <w:sz w:val="24"/>
          <w:szCs w:val="24"/>
        </w:rPr>
        <w:t xml:space="preserve"> gibi herhangi bir katı gövde içermez.</w:t>
      </w:r>
    </w:p>
    <w:p w:rsidR="00F41B8D" w:rsidRPr="00061222" w:rsidRDefault="0045674F" w:rsidP="00CB4661">
      <w:pPr>
        <w:ind w:right="283"/>
        <w:rPr>
          <w:color w:val="000000" w:themeColor="text1"/>
          <w:sz w:val="24"/>
          <w:szCs w:val="24"/>
        </w:rPr>
      </w:pPr>
      <w:r w:rsidRPr="005F4414">
        <w:rPr>
          <w:color w:val="000000" w:themeColor="text1"/>
          <w:sz w:val="24"/>
          <w:szCs w:val="24"/>
        </w:rPr>
        <w:t xml:space="preserve">TCTEK, ustalıkla, metalleri bir korozyon </w:t>
      </w:r>
      <w:r w:rsidR="00061222" w:rsidRPr="005F4414">
        <w:rPr>
          <w:color w:val="000000" w:themeColor="text1"/>
          <w:sz w:val="24"/>
          <w:szCs w:val="24"/>
        </w:rPr>
        <w:t>inhibitörünün içeriği</w:t>
      </w:r>
      <w:r w:rsidRPr="005F4414">
        <w:rPr>
          <w:color w:val="000000" w:themeColor="text1"/>
          <w:sz w:val="24"/>
          <w:szCs w:val="24"/>
        </w:rPr>
        <w:t xml:space="preserve"> ile sabit bir sentetik moleküler bağ ile </w:t>
      </w:r>
      <w:r w:rsidR="00061222" w:rsidRPr="005F4414">
        <w:rPr>
          <w:color w:val="000000" w:themeColor="text1"/>
          <w:sz w:val="24"/>
          <w:szCs w:val="24"/>
        </w:rPr>
        <w:t>korur. Ayman’ın</w:t>
      </w:r>
      <w:r w:rsidRPr="005F4414">
        <w:rPr>
          <w:color w:val="000000" w:themeColor="text1"/>
          <w:sz w:val="24"/>
          <w:szCs w:val="24"/>
        </w:rPr>
        <w:t xml:space="preserve"> Terimlerinde, stresli metal </w:t>
      </w:r>
      <w:r w:rsidR="00061222" w:rsidRPr="005F4414">
        <w:rPr>
          <w:color w:val="000000" w:themeColor="text1"/>
          <w:sz w:val="24"/>
          <w:szCs w:val="24"/>
        </w:rPr>
        <w:t>bileşenlerin sürtünmesini</w:t>
      </w:r>
      <w:r w:rsidRPr="005F4414">
        <w:rPr>
          <w:color w:val="000000" w:themeColor="text1"/>
          <w:sz w:val="24"/>
          <w:szCs w:val="24"/>
        </w:rPr>
        <w:t xml:space="preserve"> yardımı ile maksimum düzeyde azaltmak için</w:t>
      </w:r>
      <w:r w:rsidR="00061222">
        <w:rPr>
          <w:color w:val="000000" w:themeColor="text1"/>
          <w:sz w:val="24"/>
          <w:szCs w:val="24"/>
        </w:rPr>
        <w:t xml:space="preserve"> </w:t>
      </w:r>
      <w:r w:rsidRPr="005F4414">
        <w:rPr>
          <w:color w:val="000000" w:themeColor="text1"/>
          <w:sz w:val="24"/>
          <w:szCs w:val="24"/>
        </w:rPr>
        <w:t>kullanılır. Sadece küçük bir sıvı mucizesi.</w:t>
      </w:r>
    </w:p>
    <w:p w:rsidR="0063690B" w:rsidRPr="005F4414" w:rsidRDefault="0063690B" w:rsidP="00CB4661">
      <w:pPr>
        <w:ind w:right="283"/>
        <w:rPr>
          <w:b/>
          <w:bCs/>
          <w:color w:val="FF0000"/>
          <w:sz w:val="28"/>
          <w:szCs w:val="28"/>
        </w:rPr>
      </w:pPr>
      <w:r w:rsidRPr="005F4414">
        <w:rPr>
          <w:b/>
          <w:bCs/>
          <w:color w:val="FF0000"/>
          <w:sz w:val="28"/>
          <w:szCs w:val="28"/>
        </w:rPr>
        <w:t xml:space="preserve">8500 ATIŞDA DEĞİŞİM </w:t>
      </w:r>
    </w:p>
    <w:p w:rsidR="00F41B8D" w:rsidRPr="00061222" w:rsidRDefault="0063690B" w:rsidP="00061222">
      <w:pPr>
        <w:tabs>
          <w:tab w:val="center" w:pos="5091"/>
        </w:tabs>
        <w:ind w:right="283"/>
        <w:rPr>
          <w:b/>
          <w:bCs/>
          <w:color w:val="FF0000"/>
          <w:sz w:val="28"/>
          <w:szCs w:val="28"/>
        </w:rPr>
      </w:pPr>
      <w:r w:rsidRPr="005F4414">
        <w:rPr>
          <w:b/>
          <w:bCs/>
          <w:color w:val="FF0000"/>
          <w:sz w:val="28"/>
          <w:szCs w:val="28"/>
        </w:rPr>
        <w:t>KAYIT EDİLMEDİ</w:t>
      </w:r>
      <w:r w:rsidR="004D7565">
        <w:rPr>
          <w:b/>
          <w:bCs/>
          <w:color w:val="FF0000"/>
          <w:sz w:val="28"/>
          <w:szCs w:val="28"/>
        </w:rPr>
        <w:tab/>
      </w:r>
    </w:p>
    <w:p w:rsidR="005F4414" w:rsidRPr="00061222" w:rsidRDefault="0063690B" w:rsidP="00061222">
      <w:pPr>
        <w:ind w:right="283"/>
        <w:rPr>
          <w:color w:val="000000" w:themeColor="text1"/>
          <w:sz w:val="24"/>
          <w:szCs w:val="24"/>
        </w:rPr>
      </w:pPr>
      <w:r w:rsidRPr="005F4414">
        <w:rPr>
          <w:color w:val="000000" w:themeColor="text1"/>
          <w:sz w:val="24"/>
          <w:szCs w:val="24"/>
        </w:rPr>
        <w:t xml:space="preserve">Tanınmış üretici sadece tabanca mermileri ve revolver gövdeleri değil, aynı zamanda uzun mesafeli bir tüfekten çok iyi bilinen </w:t>
      </w:r>
      <w:r w:rsidRPr="005F4414">
        <w:rPr>
          <w:color w:val="000000" w:themeColor="text1"/>
          <w:sz w:val="24"/>
          <w:szCs w:val="24"/>
          <w:u w:val="single"/>
        </w:rPr>
        <w:t xml:space="preserve">Jiři Milec </w:t>
      </w:r>
      <w:r w:rsidRPr="005F4414">
        <w:rPr>
          <w:color w:val="000000" w:themeColor="text1"/>
          <w:sz w:val="24"/>
          <w:szCs w:val="24"/>
        </w:rPr>
        <w:t xml:space="preserve">şöyle ifade ediyor bizim için, tedavisinde kullanımı gibi görünüyor. Çoğunlukla </w:t>
      </w:r>
      <w:r w:rsidR="00061222" w:rsidRPr="005F4414">
        <w:rPr>
          <w:color w:val="000000" w:themeColor="text1"/>
          <w:sz w:val="24"/>
          <w:szCs w:val="24"/>
        </w:rPr>
        <w:t>rekabetçi atışlarda</w:t>
      </w:r>
      <w:r w:rsidRPr="005F4414">
        <w:rPr>
          <w:color w:val="000000" w:themeColor="text1"/>
          <w:sz w:val="24"/>
          <w:szCs w:val="24"/>
        </w:rPr>
        <w:t xml:space="preserve"> sık sık </w:t>
      </w:r>
      <w:r w:rsidR="00CB4661" w:rsidRPr="005F4414">
        <w:rPr>
          <w:color w:val="000000" w:themeColor="text1"/>
          <w:sz w:val="24"/>
          <w:szCs w:val="24"/>
        </w:rPr>
        <w:t xml:space="preserve">ateş ettiği silahlar. Biz esas </w:t>
      </w:r>
      <w:r w:rsidR="00061222" w:rsidRPr="005F4414">
        <w:rPr>
          <w:color w:val="000000" w:themeColor="text1"/>
          <w:sz w:val="24"/>
          <w:szCs w:val="24"/>
        </w:rPr>
        <w:t>olarak aynı</w:t>
      </w:r>
      <w:r w:rsidR="00CB4661" w:rsidRPr="005F4414">
        <w:rPr>
          <w:color w:val="000000" w:themeColor="text1"/>
          <w:sz w:val="24"/>
          <w:szCs w:val="24"/>
        </w:rPr>
        <w:t xml:space="preserve"> iç boyutlarda hala fazla aşınma olmadan </w:t>
      </w:r>
      <w:r w:rsidR="00061222" w:rsidRPr="005F4414">
        <w:rPr>
          <w:color w:val="000000" w:themeColor="text1"/>
          <w:sz w:val="24"/>
          <w:szCs w:val="24"/>
        </w:rPr>
        <w:t>esas olarak</w:t>
      </w:r>
      <w:r w:rsidR="00CB4661" w:rsidRPr="005F4414">
        <w:rPr>
          <w:color w:val="000000" w:themeColor="text1"/>
          <w:sz w:val="24"/>
          <w:szCs w:val="24"/>
        </w:rPr>
        <w:t xml:space="preserve"> bu ürün ile tedavidir. TCTEK kullanarak </w:t>
      </w:r>
      <w:r w:rsidR="00061222" w:rsidRPr="005F4414">
        <w:rPr>
          <w:color w:val="000000" w:themeColor="text1"/>
          <w:sz w:val="24"/>
          <w:szCs w:val="24"/>
        </w:rPr>
        <w:t>namluyu değiştirmeden</w:t>
      </w:r>
      <w:r w:rsidR="00CB4661" w:rsidRPr="005F4414">
        <w:rPr>
          <w:color w:val="000000" w:themeColor="text1"/>
          <w:sz w:val="24"/>
          <w:szCs w:val="24"/>
        </w:rPr>
        <w:t xml:space="preserve"> 8500 atış yaptık. TCTEK yüksek </w:t>
      </w:r>
      <w:r w:rsidR="00061222" w:rsidRPr="005F4414">
        <w:rPr>
          <w:color w:val="000000" w:themeColor="text1"/>
          <w:sz w:val="24"/>
          <w:szCs w:val="24"/>
        </w:rPr>
        <w:t>kimyasal ve</w:t>
      </w:r>
      <w:r w:rsidR="00CB4661" w:rsidRPr="005F4414">
        <w:rPr>
          <w:color w:val="000000" w:themeColor="text1"/>
          <w:sz w:val="24"/>
          <w:szCs w:val="24"/>
        </w:rPr>
        <w:t xml:space="preserve"> termal </w:t>
      </w:r>
      <w:proofErr w:type="gramStart"/>
      <w:r w:rsidR="00CB4661" w:rsidRPr="005F4414">
        <w:rPr>
          <w:color w:val="000000" w:themeColor="text1"/>
          <w:sz w:val="24"/>
          <w:szCs w:val="24"/>
        </w:rPr>
        <w:t>stabile</w:t>
      </w:r>
      <w:proofErr w:type="gramEnd"/>
      <w:r w:rsidR="00CB4661" w:rsidRPr="005F4414">
        <w:rPr>
          <w:color w:val="000000" w:themeColor="text1"/>
          <w:sz w:val="24"/>
          <w:szCs w:val="24"/>
        </w:rPr>
        <w:t xml:space="preserve"> ile karakterize edilir ve metallerin </w:t>
      </w:r>
      <w:r w:rsidR="005F4414" w:rsidRPr="005F4414">
        <w:rPr>
          <w:color w:val="000000" w:themeColor="text1"/>
          <w:sz w:val="24"/>
          <w:szCs w:val="24"/>
        </w:rPr>
        <w:t>oksidiyor</w:t>
      </w:r>
      <w:r w:rsidR="00CB4661" w:rsidRPr="005F4414">
        <w:rPr>
          <w:color w:val="000000" w:themeColor="text1"/>
          <w:sz w:val="24"/>
          <w:szCs w:val="24"/>
        </w:rPr>
        <w:t>yeteneklerini önemli ölçüde azaltır.</w:t>
      </w:r>
    </w:p>
    <w:p w:rsidR="005F4414" w:rsidRDefault="005F4414" w:rsidP="00CB466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MAKSİMUM ESNEK</w:t>
      </w:r>
    </w:p>
    <w:p w:rsidR="00051CD7" w:rsidRDefault="005F4414" w:rsidP="00DB0A3F">
      <w:pPr>
        <w:rPr>
          <w:sz w:val="24"/>
          <w:szCs w:val="24"/>
        </w:rPr>
      </w:pPr>
      <w:r>
        <w:rPr>
          <w:sz w:val="24"/>
          <w:szCs w:val="24"/>
        </w:rPr>
        <w:t xml:space="preserve">Aslen Militec-1 adı altında ortaya </w:t>
      </w:r>
      <w:r w:rsidR="00061222">
        <w:rPr>
          <w:sz w:val="24"/>
          <w:szCs w:val="24"/>
        </w:rPr>
        <w:t>çıkarttık</w:t>
      </w:r>
      <w:r>
        <w:rPr>
          <w:sz w:val="24"/>
          <w:szCs w:val="24"/>
        </w:rPr>
        <w:t xml:space="preserve">, tüm döner ve sürtünme </w:t>
      </w:r>
      <w:r w:rsidR="00061222">
        <w:rPr>
          <w:sz w:val="24"/>
          <w:szCs w:val="24"/>
        </w:rPr>
        <w:t>duvarlarında ve</w:t>
      </w:r>
      <w:r>
        <w:rPr>
          <w:sz w:val="24"/>
          <w:szCs w:val="24"/>
        </w:rPr>
        <w:t xml:space="preserve"> dolayısıyla namluda bile mikro </w:t>
      </w:r>
      <w:r w:rsidR="00061222">
        <w:rPr>
          <w:sz w:val="24"/>
          <w:szCs w:val="24"/>
        </w:rPr>
        <w:t>molekülerin koruyucu</w:t>
      </w:r>
      <w:r>
        <w:rPr>
          <w:sz w:val="24"/>
          <w:szCs w:val="24"/>
        </w:rPr>
        <w:t xml:space="preserve"> tabakasında oluşturduğu </w:t>
      </w:r>
      <w:r w:rsidR="00061222">
        <w:rPr>
          <w:sz w:val="24"/>
          <w:szCs w:val="24"/>
        </w:rPr>
        <w:t>korunan sürtünme</w:t>
      </w:r>
      <w:r>
        <w:rPr>
          <w:sz w:val="24"/>
          <w:szCs w:val="24"/>
        </w:rPr>
        <w:t xml:space="preserve"> yüzeyi ile molekül olarak bağlanma </w:t>
      </w:r>
      <w:r w:rsidR="00051CD7">
        <w:rPr>
          <w:sz w:val="24"/>
          <w:szCs w:val="24"/>
        </w:rPr>
        <w:t>y</w:t>
      </w:r>
      <w:r>
        <w:rPr>
          <w:sz w:val="24"/>
          <w:szCs w:val="24"/>
        </w:rPr>
        <w:t xml:space="preserve">eteneğine sahiptir. Yapısında sıvıdır, </w:t>
      </w:r>
      <w:r w:rsidR="00061222">
        <w:rPr>
          <w:sz w:val="24"/>
          <w:szCs w:val="24"/>
        </w:rPr>
        <w:t>filtrelerime</w:t>
      </w:r>
      <w:r>
        <w:rPr>
          <w:sz w:val="24"/>
          <w:szCs w:val="24"/>
        </w:rPr>
        <w:t xml:space="preserve"> ya kanalları tıkamaz. Yağ ile karıştırılarak </w:t>
      </w:r>
      <w:r w:rsidR="00051CD7">
        <w:rPr>
          <w:sz w:val="24"/>
          <w:szCs w:val="24"/>
        </w:rPr>
        <w:t>y</w:t>
      </w:r>
      <w:r>
        <w:rPr>
          <w:sz w:val="24"/>
          <w:szCs w:val="24"/>
        </w:rPr>
        <w:t xml:space="preserve">üksek </w:t>
      </w:r>
      <w:r w:rsidR="00051CD7">
        <w:rPr>
          <w:sz w:val="24"/>
          <w:szCs w:val="24"/>
        </w:rPr>
        <w:t xml:space="preserve">sıcaklıklara ve önemli mekanik </w:t>
      </w:r>
      <w:r w:rsidR="00061222">
        <w:rPr>
          <w:sz w:val="24"/>
          <w:szCs w:val="24"/>
        </w:rPr>
        <w:t>yüklere dayanıklı</w:t>
      </w:r>
      <w:r w:rsidR="00051CD7">
        <w:rPr>
          <w:sz w:val="24"/>
          <w:szCs w:val="24"/>
        </w:rPr>
        <w:t xml:space="preserve">, yüksek mukavemetli ve </w:t>
      </w:r>
      <w:r w:rsidR="00061222">
        <w:rPr>
          <w:sz w:val="24"/>
          <w:szCs w:val="24"/>
        </w:rPr>
        <w:t>kayganlaş maile</w:t>
      </w:r>
      <w:r w:rsidR="00051CD7">
        <w:rPr>
          <w:sz w:val="24"/>
          <w:szCs w:val="24"/>
        </w:rPr>
        <w:t xml:space="preserve"> kalıcı ve dayanıklı bir mikro-</w:t>
      </w:r>
      <w:r w:rsidR="00061222">
        <w:rPr>
          <w:sz w:val="24"/>
          <w:szCs w:val="24"/>
        </w:rPr>
        <w:t>molekülerin yağlama</w:t>
      </w:r>
      <w:r w:rsidR="00051CD7">
        <w:rPr>
          <w:sz w:val="24"/>
          <w:szCs w:val="24"/>
        </w:rPr>
        <w:t xml:space="preserve"> tabakası oluşturur. Kuru sürtünme, soğuk başlangıç önler. Yağ dolguların </w:t>
      </w:r>
      <w:r w:rsidR="00061222">
        <w:rPr>
          <w:sz w:val="24"/>
          <w:szCs w:val="24"/>
        </w:rPr>
        <w:t>dolaşımının etkisi</w:t>
      </w:r>
      <w:r w:rsidR="00051CD7">
        <w:rPr>
          <w:sz w:val="24"/>
          <w:szCs w:val="24"/>
        </w:rPr>
        <w:t xml:space="preserve"> kayma ve sürtünme yüzeyine ulaşıyor, </w:t>
      </w:r>
      <w:r w:rsidR="00061222">
        <w:rPr>
          <w:sz w:val="24"/>
          <w:szCs w:val="24"/>
        </w:rPr>
        <w:t>burada anında</w:t>
      </w:r>
      <w:r w:rsidR="00051CD7">
        <w:rPr>
          <w:sz w:val="24"/>
          <w:szCs w:val="24"/>
        </w:rPr>
        <w:t xml:space="preserve"> mikro-molekülerin iç koruyucu yapı ve </w:t>
      </w:r>
      <w:r w:rsidR="00061222">
        <w:rPr>
          <w:sz w:val="24"/>
          <w:szCs w:val="24"/>
        </w:rPr>
        <w:t>dış koruyucu</w:t>
      </w:r>
      <w:r w:rsidR="00051CD7">
        <w:rPr>
          <w:sz w:val="24"/>
          <w:szCs w:val="24"/>
        </w:rPr>
        <w:t xml:space="preserve"> film yaratıyor. Ham petrol ile </w:t>
      </w:r>
      <w:r w:rsidR="00061222">
        <w:rPr>
          <w:sz w:val="24"/>
          <w:szCs w:val="24"/>
        </w:rPr>
        <w:t>karışabilir, mineral</w:t>
      </w:r>
      <w:r w:rsidR="00051CD7">
        <w:rPr>
          <w:sz w:val="24"/>
          <w:szCs w:val="24"/>
        </w:rPr>
        <w:t xml:space="preserve">, </w:t>
      </w:r>
      <w:r w:rsidR="00061222">
        <w:rPr>
          <w:sz w:val="24"/>
          <w:szCs w:val="24"/>
        </w:rPr>
        <w:t>hidrolik sıvılar</w:t>
      </w:r>
      <w:r w:rsidR="00051CD7">
        <w:rPr>
          <w:sz w:val="24"/>
          <w:szCs w:val="24"/>
        </w:rPr>
        <w:t>, kalıcı vazelin bile grafit gibi</w:t>
      </w:r>
      <w:r w:rsidR="00061222">
        <w:rPr>
          <w:sz w:val="24"/>
          <w:szCs w:val="24"/>
        </w:rPr>
        <w:t xml:space="preserve"> </w:t>
      </w:r>
      <w:r w:rsidR="00051CD7">
        <w:rPr>
          <w:sz w:val="24"/>
          <w:szCs w:val="24"/>
        </w:rPr>
        <w:t xml:space="preserve">sentetik </w:t>
      </w:r>
      <w:r w:rsidR="00061222">
        <w:rPr>
          <w:sz w:val="24"/>
          <w:szCs w:val="24"/>
        </w:rPr>
        <w:t>tüm yağlarda</w:t>
      </w:r>
      <w:r w:rsidR="00051CD7">
        <w:rPr>
          <w:sz w:val="24"/>
          <w:szCs w:val="24"/>
        </w:rPr>
        <w:t xml:space="preserve"> uygulamadan hemen sonra </w:t>
      </w:r>
      <w:r w:rsidR="00DB0A3F">
        <w:rPr>
          <w:sz w:val="24"/>
          <w:szCs w:val="24"/>
        </w:rPr>
        <w:t>hareket eder.</w:t>
      </w:r>
    </w:p>
    <w:p w:rsidR="00051CD7" w:rsidRDefault="00051CD7" w:rsidP="00051CD7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YÜZEYDE DURMAZ, DİBE DÜŞER</w:t>
      </w:r>
    </w:p>
    <w:p w:rsidR="00DB0A3F" w:rsidRDefault="00051CD7" w:rsidP="00DB0A3F">
      <w:pPr>
        <w:rPr>
          <w:sz w:val="24"/>
          <w:szCs w:val="24"/>
        </w:rPr>
      </w:pPr>
      <w:r>
        <w:rPr>
          <w:sz w:val="24"/>
          <w:szCs w:val="24"/>
        </w:rPr>
        <w:t xml:space="preserve">Suya kattığınızda aşağı inen bir metal sıvı </w:t>
      </w:r>
      <w:r w:rsidR="00061222">
        <w:rPr>
          <w:sz w:val="24"/>
          <w:szCs w:val="24"/>
        </w:rPr>
        <w:t>kremi. Bunun</w:t>
      </w:r>
      <w:r>
        <w:rPr>
          <w:sz w:val="24"/>
          <w:szCs w:val="24"/>
        </w:rPr>
        <w:t xml:space="preserve"> nedeni, belirli su kütlesinden daha büyük olan özgül kütlesidir. Su birbirlerinden ayrılır</w:t>
      </w:r>
      <w:r w:rsidR="00DB0A3F">
        <w:rPr>
          <w:sz w:val="24"/>
          <w:szCs w:val="24"/>
        </w:rPr>
        <w:t xml:space="preserve"> petrol </w:t>
      </w:r>
      <w:r w:rsidR="00061222">
        <w:rPr>
          <w:sz w:val="24"/>
          <w:szCs w:val="24"/>
        </w:rPr>
        <w:t>yüzey deve</w:t>
      </w:r>
      <w:r w:rsidR="00DB0A3F">
        <w:rPr>
          <w:sz w:val="24"/>
          <w:szCs w:val="24"/>
        </w:rPr>
        <w:t xml:space="preserve"> suyun altında kalır. Yani bu metal sıvı yağı tabancayı tedavi eder. TCTEK metal parçaları fenomen yağ TCTEK</w:t>
      </w:r>
      <w:r w:rsidR="00061222">
        <w:rPr>
          <w:sz w:val="24"/>
          <w:szCs w:val="24"/>
        </w:rPr>
        <w:t xml:space="preserve"> </w:t>
      </w:r>
      <w:r w:rsidR="00DB0A3F">
        <w:rPr>
          <w:sz w:val="24"/>
          <w:szCs w:val="24"/>
        </w:rPr>
        <w:t xml:space="preserve">metal kremi silahın üzerinde bulunur ve temizlemek </w:t>
      </w:r>
      <w:r w:rsidR="00061222">
        <w:rPr>
          <w:sz w:val="24"/>
          <w:szCs w:val="24"/>
        </w:rPr>
        <w:t>gerekmez.</w:t>
      </w:r>
      <w:r w:rsidR="00061222">
        <w:rPr>
          <w:b/>
          <w:bCs/>
          <w:sz w:val="24"/>
          <w:szCs w:val="24"/>
        </w:rPr>
        <w:t xml:space="preserve"> İri</w:t>
      </w:r>
      <w:r w:rsidR="00DB0A3F">
        <w:rPr>
          <w:b/>
          <w:bCs/>
          <w:sz w:val="24"/>
          <w:szCs w:val="24"/>
        </w:rPr>
        <w:t xml:space="preserve"> MİLEC: </w:t>
      </w:r>
      <w:r w:rsidR="00DB0A3F">
        <w:rPr>
          <w:sz w:val="24"/>
          <w:szCs w:val="24"/>
        </w:rPr>
        <w:t xml:space="preserve">Şimdi silahlarıma içeriden özel optiklerle bakma fırsatı bulundu, bu yüzden deliğin hangi durumda </w:t>
      </w:r>
      <w:r w:rsidR="00061222">
        <w:rPr>
          <w:sz w:val="24"/>
          <w:szCs w:val="24"/>
        </w:rPr>
        <w:t>olduğunu biliyorum</w:t>
      </w:r>
      <w:r w:rsidR="00DB0A3F">
        <w:rPr>
          <w:sz w:val="24"/>
          <w:szCs w:val="24"/>
        </w:rPr>
        <w:t xml:space="preserve"> ve silah aslında sadece bu ürün ile yağlamak ve sonra sadece kuru bir bezle silip kaldırıyorum hepsi </w:t>
      </w:r>
      <w:r w:rsidR="00061222">
        <w:rPr>
          <w:sz w:val="24"/>
          <w:szCs w:val="24"/>
        </w:rPr>
        <w:t>bu, yöntemim</w:t>
      </w:r>
      <w:r w:rsidR="00DB0A3F">
        <w:rPr>
          <w:sz w:val="24"/>
          <w:szCs w:val="24"/>
        </w:rPr>
        <w:t xml:space="preserve"> silahlarla standart bir şekilde temizlenmiş silah karşılaştırmak için fırsat verildi. Kir kayboluyor ve </w:t>
      </w:r>
      <w:r w:rsidR="00061222">
        <w:rPr>
          <w:sz w:val="24"/>
          <w:szCs w:val="24"/>
        </w:rPr>
        <w:t>namludaki diğer</w:t>
      </w:r>
      <w:r w:rsidR="00DB0A3F">
        <w:rPr>
          <w:sz w:val="24"/>
          <w:szCs w:val="24"/>
        </w:rPr>
        <w:t xml:space="preserve"> temizlik ürünlerinin kullanımından sonra kalan her şey temizleniyor diyor.</w:t>
      </w:r>
    </w:p>
    <w:p w:rsidR="00DB0A3F" w:rsidRDefault="00DB0A3F" w:rsidP="00DB0A3F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PARADOKSAL OLARAK</w:t>
      </w:r>
    </w:p>
    <w:p w:rsidR="0092464D" w:rsidRDefault="00061222" w:rsidP="00DB0A3F">
      <w:pPr>
        <w:rPr>
          <w:sz w:val="24"/>
          <w:szCs w:val="24"/>
        </w:rPr>
      </w:pPr>
      <w:r>
        <w:rPr>
          <w:sz w:val="24"/>
          <w:szCs w:val="24"/>
        </w:rPr>
        <w:t>TCTEK’de</w:t>
      </w:r>
      <w:r w:rsidR="006A76F3">
        <w:rPr>
          <w:sz w:val="24"/>
          <w:szCs w:val="24"/>
        </w:rPr>
        <w:t xml:space="preserve">, silahlarla ilgili en önemli şey korozyon önleyici etkisi ve onlara sağladığı genel korumadır. Silahın </w:t>
      </w:r>
      <w:r>
        <w:rPr>
          <w:sz w:val="24"/>
          <w:szCs w:val="24"/>
        </w:rPr>
        <w:t>namlusu ve</w:t>
      </w:r>
      <w:r w:rsidR="006A76F3">
        <w:rPr>
          <w:sz w:val="24"/>
          <w:szCs w:val="24"/>
        </w:rPr>
        <w:t xml:space="preserve"> sürgülü kısmı es</w:t>
      </w:r>
      <w:r w:rsidR="0092464D">
        <w:rPr>
          <w:sz w:val="24"/>
          <w:szCs w:val="24"/>
        </w:rPr>
        <w:t xml:space="preserve">asen paradoksal olarak temiz bir </w:t>
      </w:r>
      <w:r>
        <w:rPr>
          <w:sz w:val="24"/>
          <w:szCs w:val="24"/>
        </w:rPr>
        <w:t>atıştır çünkü TCTEK tarafından iç malzeme üzerinde</w:t>
      </w:r>
      <w:r w:rsidR="0092464D">
        <w:rPr>
          <w:sz w:val="24"/>
          <w:szCs w:val="24"/>
        </w:rPr>
        <w:t xml:space="preserve"> esas olarak, molibden, karbon ve diğer safsızlıklar gibi ek olarak </w:t>
      </w:r>
      <w:r>
        <w:rPr>
          <w:sz w:val="24"/>
          <w:szCs w:val="24"/>
        </w:rPr>
        <w:t>bulunan tüm</w:t>
      </w:r>
      <w:r w:rsidR="0092464D">
        <w:rPr>
          <w:sz w:val="24"/>
          <w:szCs w:val="24"/>
        </w:rPr>
        <w:t xml:space="preserve"> </w:t>
      </w:r>
      <w:r>
        <w:rPr>
          <w:sz w:val="24"/>
          <w:szCs w:val="24"/>
        </w:rPr>
        <w:t>parçacıklar</w:t>
      </w:r>
      <w:r w:rsidR="0092464D">
        <w:rPr>
          <w:sz w:val="24"/>
          <w:szCs w:val="24"/>
        </w:rPr>
        <w:t xml:space="preserve"> üzerinde moleküler tabaka oluşturur. TCKTEK, malzeme ile temas etmelerine izin vermez.</w:t>
      </w:r>
    </w:p>
    <w:p w:rsidR="0092464D" w:rsidRDefault="0092464D" w:rsidP="00DB0A3F">
      <w:pPr>
        <w:rPr>
          <w:sz w:val="24"/>
          <w:szCs w:val="24"/>
        </w:rPr>
      </w:pPr>
    </w:p>
    <w:p w:rsidR="0092464D" w:rsidRDefault="0092464D" w:rsidP="00DB0A3F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SİLAHLARIN TEDAVİSİ</w:t>
      </w:r>
    </w:p>
    <w:p w:rsidR="005F4414" w:rsidRPr="00061222" w:rsidRDefault="0092464D" w:rsidP="00CB4661">
      <w:pPr>
        <w:rPr>
          <w:sz w:val="24"/>
          <w:szCs w:val="24"/>
        </w:rPr>
      </w:pPr>
      <w:r>
        <w:rPr>
          <w:sz w:val="24"/>
          <w:szCs w:val="24"/>
        </w:rPr>
        <w:t xml:space="preserve">Silah tedavisinde kullanılan gres, karbon yabancı </w:t>
      </w:r>
      <w:r w:rsidR="00061222">
        <w:rPr>
          <w:sz w:val="24"/>
          <w:szCs w:val="24"/>
        </w:rPr>
        <w:t>maddelerin katmanları</w:t>
      </w:r>
      <w:r>
        <w:rPr>
          <w:sz w:val="24"/>
          <w:szCs w:val="24"/>
        </w:rPr>
        <w:t xml:space="preserve"> kaldırmak için ilk başta gerekli olan ve daha sonra TCTEK namlu ve tüm mekanizmalar </w:t>
      </w:r>
      <w:r w:rsidR="00061222">
        <w:rPr>
          <w:sz w:val="24"/>
          <w:szCs w:val="24"/>
        </w:rPr>
        <w:t>dâhil</w:t>
      </w:r>
      <w:r>
        <w:rPr>
          <w:sz w:val="24"/>
          <w:szCs w:val="24"/>
        </w:rPr>
        <w:t xml:space="preserve"> olmak üzere iç ve </w:t>
      </w:r>
      <w:r w:rsidR="00061222">
        <w:rPr>
          <w:sz w:val="24"/>
          <w:szCs w:val="24"/>
        </w:rPr>
        <w:t>dış yüzeylere</w:t>
      </w:r>
      <w:r>
        <w:rPr>
          <w:sz w:val="24"/>
          <w:szCs w:val="24"/>
        </w:rPr>
        <w:t xml:space="preserve"> uygulanır. Uygulamak için sadece çok ince bir </w:t>
      </w:r>
      <w:r w:rsidR="00061222">
        <w:rPr>
          <w:sz w:val="24"/>
          <w:szCs w:val="24"/>
        </w:rPr>
        <w:t>tabaka yeterlidir</w:t>
      </w:r>
      <w:r>
        <w:rPr>
          <w:sz w:val="24"/>
          <w:szCs w:val="24"/>
        </w:rPr>
        <w:t xml:space="preserve">. Silah işlevselliği için kurulmuş bir üretici varsa, belirtilen yağ belirtilen oranda TCTEK ile karıştırılır </w:t>
      </w:r>
      <w:r w:rsidR="008E54A4">
        <w:rPr>
          <w:sz w:val="24"/>
          <w:szCs w:val="24"/>
        </w:rPr>
        <w:t xml:space="preserve">ve temiz bir TCTEK </w:t>
      </w:r>
      <w:r>
        <w:rPr>
          <w:sz w:val="24"/>
          <w:szCs w:val="24"/>
        </w:rPr>
        <w:t xml:space="preserve">yüzeyini tedavi etmek </w:t>
      </w:r>
      <w:r w:rsidR="008E54A4">
        <w:rPr>
          <w:sz w:val="24"/>
          <w:szCs w:val="24"/>
        </w:rPr>
        <w:t xml:space="preserve">için belirli noktalarda uygulanır. </w:t>
      </w:r>
      <w:r w:rsidR="00061222">
        <w:rPr>
          <w:sz w:val="24"/>
          <w:szCs w:val="24"/>
        </w:rPr>
        <w:t>Üretici kural</w:t>
      </w:r>
      <w:r w:rsidR="008E54A4">
        <w:rPr>
          <w:sz w:val="24"/>
          <w:szCs w:val="24"/>
        </w:rPr>
        <w:t xml:space="preserve"> olarak </w:t>
      </w:r>
      <w:r w:rsidR="00061222">
        <w:rPr>
          <w:sz w:val="24"/>
          <w:szCs w:val="24"/>
        </w:rPr>
        <w:t>silahların güvenli</w:t>
      </w:r>
      <w:r w:rsidR="008E54A4">
        <w:rPr>
          <w:sz w:val="24"/>
          <w:szCs w:val="24"/>
        </w:rPr>
        <w:t xml:space="preserve"> bir şekilde kullanılmasını </w:t>
      </w:r>
      <w:r w:rsidR="00061222">
        <w:rPr>
          <w:sz w:val="24"/>
          <w:szCs w:val="24"/>
        </w:rPr>
        <w:t>imkânsızılar</w:t>
      </w:r>
      <w:r w:rsidR="008E54A4">
        <w:rPr>
          <w:sz w:val="24"/>
          <w:szCs w:val="24"/>
        </w:rPr>
        <w:t xml:space="preserve"> Mauser sonuçlarında silah vazelini kullanılmasını önermemektedir. Avcılık, spor ve servis silahları için TCTEK </w:t>
      </w:r>
      <w:r w:rsidR="00061222">
        <w:rPr>
          <w:sz w:val="24"/>
          <w:szCs w:val="24"/>
        </w:rPr>
        <w:t>yağ tamamen</w:t>
      </w:r>
      <w:r w:rsidR="008E54A4">
        <w:rPr>
          <w:sz w:val="24"/>
          <w:szCs w:val="24"/>
        </w:rPr>
        <w:t xml:space="preserve"> yerini alır, ancak üreticiye danışmak iyidir. Bu </w:t>
      </w:r>
      <w:r w:rsidR="00061222">
        <w:rPr>
          <w:sz w:val="24"/>
          <w:szCs w:val="24"/>
        </w:rPr>
        <w:t>eylemler üretici</w:t>
      </w:r>
      <w:r w:rsidR="008E54A4">
        <w:rPr>
          <w:sz w:val="24"/>
          <w:szCs w:val="24"/>
        </w:rPr>
        <w:t xml:space="preserve"> tarafından tavsiye edildiği gibi, silah kullanmadan önce yaklaşık 24 saat en ekonomiktir ve bu süre zarfında bir </w:t>
      </w:r>
      <w:r w:rsidR="00061222">
        <w:rPr>
          <w:sz w:val="24"/>
          <w:szCs w:val="24"/>
        </w:rPr>
        <w:t>bileşikte olduğu</w:t>
      </w:r>
      <w:r w:rsidR="008E54A4">
        <w:rPr>
          <w:sz w:val="24"/>
          <w:szCs w:val="24"/>
        </w:rPr>
        <w:t xml:space="preserve"> gibi de monte halde bir silah olabilir. Bu şekilde muamele edilen </w:t>
      </w:r>
      <w:r w:rsidR="00061222">
        <w:rPr>
          <w:sz w:val="24"/>
          <w:szCs w:val="24"/>
        </w:rPr>
        <w:t>silah, mekanizmaları</w:t>
      </w:r>
      <w:r w:rsidR="008E54A4">
        <w:rPr>
          <w:sz w:val="24"/>
          <w:szCs w:val="24"/>
        </w:rPr>
        <w:t xml:space="preserve"> silmeden kullanılabilir. Silahın kullanılmasından ve ısınmasından sonra, TCTEK’i silahtan silmek gerekir, ancak bu etkinliğini kaybetmez. Silahı kontrol etmeniz önerilir.</w:t>
      </w:r>
    </w:p>
    <w:p w:rsidR="005F4414" w:rsidRDefault="005F4414" w:rsidP="00CB4661">
      <w:pPr>
        <w:rPr>
          <w:b/>
          <w:bCs/>
          <w:color w:val="FF0000"/>
          <w:sz w:val="28"/>
          <w:szCs w:val="28"/>
        </w:rPr>
      </w:pPr>
      <w:r>
        <w:rPr>
          <w:color w:val="000000" w:themeColor="text1"/>
          <w:sz w:val="14"/>
          <w:szCs w:val="14"/>
        </w:rPr>
        <w:t xml:space="preserve"> </w:t>
      </w:r>
      <w:r w:rsidR="003440BD">
        <w:rPr>
          <w:b/>
          <w:bCs/>
          <w:color w:val="FF0000"/>
          <w:sz w:val="28"/>
          <w:szCs w:val="28"/>
        </w:rPr>
        <w:t>150 KİLOGRAM BASINÇ</w:t>
      </w:r>
    </w:p>
    <w:p w:rsidR="00055DA9" w:rsidRDefault="003440BD" w:rsidP="00261060">
      <w:pPr>
        <w:rPr>
          <w:sz w:val="24"/>
          <w:szCs w:val="24"/>
        </w:rPr>
      </w:pPr>
      <w:r>
        <w:rPr>
          <w:sz w:val="24"/>
          <w:szCs w:val="24"/>
        </w:rPr>
        <w:t xml:space="preserve">Bay </w:t>
      </w:r>
      <w:proofErr w:type="spellStart"/>
      <w:r>
        <w:rPr>
          <w:sz w:val="24"/>
          <w:szCs w:val="24"/>
          <w:u w:val="single"/>
        </w:rPr>
        <w:t>Vadav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Janousek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Jr</w:t>
      </w:r>
      <w:proofErr w:type="spellEnd"/>
      <w:r>
        <w:rPr>
          <w:sz w:val="24"/>
          <w:szCs w:val="24"/>
        </w:rPr>
        <w:t xml:space="preserve"> ( İnanın inanmayın TCTEK, </w:t>
      </w:r>
      <w:proofErr w:type="spellStart"/>
      <w:r>
        <w:rPr>
          <w:sz w:val="24"/>
          <w:szCs w:val="24"/>
        </w:rPr>
        <w:t>CO’dan</w:t>
      </w:r>
      <w:proofErr w:type="spellEnd"/>
      <w:r>
        <w:rPr>
          <w:sz w:val="24"/>
          <w:szCs w:val="24"/>
        </w:rPr>
        <w:t xml:space="preserve"> Başarılı bir metal k</w:t>
      </w:r>
      <w:r w:rsidR="00261060">
        <w:rPr>
          <w:sz w:val="24"/>
          <w:szCs w:val="24"/>
        </w:rPr>
        <w:t>remi gerçeğin anına tanık olduk. Üreten</w:t>
      </w:r>
      <w:r w:rsidR="00061222">
        <w:rPr>
          <w:sz w:val="24"/>
          <w:szCs w:val="24"/>
        </w:rPr>
        <w:t xml:space="preserve"> L.T. D</w:t>
      </w:r>
      <w:r w:rsidR="00261060">
        <w:rPr>
          <w:sz w:val="24"/>
          <w:szCs w:val="24"/>
        </w:rPr>
        <w:t xml:space="preserve">. Ş.T.İ pratikte bize etkilerini gösterdi test özel </w:t>
      </w:r>
      <w:r w:rsidR="00061222">
        <w:rPr>
          <w:sz w:val="24"/>
          <w:szCs w:val="24"/>
        </w:rPr>
        <w:t>test makinesine</w:t>
      </w:r>
      <w:r w:rsidR="00261060">
        <w:rPr>
          <w:sz w:val="24"/>
          <w:szCs w:val="24"/>
        </w:rPr>
        <w:t xml:space="preserve">, motorun yüksek devirlere dönüştüğü bir </w:t>
      </w:r>
      <w:r w:rsidR="00061222">
        <w:rPr>
          <w:sz w:val="24"/>
          <w:szCs w:val="24"/>
        </w:rPr>
        <w:t>çelik şaft</w:t>
      </w:r>
      <w:r w:rsidR="00261060">
        <w:rPr>
          <w:sz w:val="24"/>
          <w:szCs w:val="24"/>
        </w:rPr>
        <w:t xml:space="preserve"> sabitlendi. Sürtünme yüzeylerine sıradan yağlama yağı döküldü ve daha sonra bir tork anahtarı ile şaft hızını </w:t>
      </w:r>
      <w:r w:rsidR="00061222">
        <w:rPr>
          <w:sz w:val="24"/>
          <w:szCs w:val="24"/>
        </w:rPr>
        <w:t>frenlemeye çalıştı</w:t>
      </w:r>
      <w:r w:rsidR="00261060">
        <w:rPr>
          <w:sz w:val="24"/>
          <w:szCs w:val="24"/>
        </w:rPr>
        <w:t>. Korkunç bir gıcırtı ile ve 40 kg bir güç kullanarak çok hızlı bir şekilde durmayı başardı. Şaft üzerindeki aşınma fark edildi</w:t>
      </w:r>
      <w:r w:rsidR="00061222">
        <w:rPr>
          <w:sz w:val="24"/>
          <w:szCs w:val="24"/>
        </w:rPr>
        <w:t xml:space="preserve"> </w:t>
      </w:r>
      <w:r w:rsidR="00261060">
        <w:rPr>
          <w:sz w:val="24"/>
          <w:szCs w:val="24"/>
        </w:rPr>
        <w:t xml:space="preserve">TCTEK uygulandıktan sonra, tork kolu durma noktasına, maksimum 150 kg bir kuvvetle bastırıldı. Hiçbir gıcırtı </w:t>
      </w:r>
      <w:r w:rsidR="00061222">
        <w:rPr>
          <w:sz w:val="24"/>
          <w:szCs w:val="24"/>
        </w:rPr>
        <w:t>gerçekleşmedi ve</w:t>
      </w:r>
      <w:r w:rsidR="00261060">
        <w:rPr>
          <w:sz w:val="24"/>
          <w:szCs w:val="24"/>
        </w:rPr>
        <w:t xml:space="preserve"> önemli bir kuvvetle gergin silindir dönmeye ve uzun süre </w:t>
      </w:r>
      <w:r w:rsidR="00061222">
        <w:rPr>
          <w:sz w:val="24"/>
          <w:szCs w:val="24"/>
        </w:rPr>
        <w:t>devam etti</w:t>
      </w:r>
      <w:r w:rsidR="00261060">
        <w:rPr>
          <w:sz w:val="24"/>
          <w:szCs w:val="24"/>
        </w:rPr>
        <w:t>. Çelik aşınmasının karşılaştırılması</w:t>
      </w:r>
      <w:r w:rsidR="00055DA9">
        <w:rPr>
          <w:sz w:val="24"/>
          <w:szCs w:val="24"/>
        </w:rPr>
        <w:t xml:space="preserve"> açıktı TCTEK çizgiyi aştı). Silahlar için mililitre şişe yağ TCTEK adı altında satılıyor.</w:t>
      </w:r>
    </w:p>
    <w:p w:rsidR="00055DA9" w:rsidRDefault="00055DA9" w:rsidP="00261060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YAYGIN KULLANIM</w:t>
      </w:r>
    </w:p>
    <w:p w:rsidR="00261060" w:rsidRPr="00261060" w:rsidRDefault="00055DA9" w:rsidP="00261060">
      <w:pPr>
        <w:rPr>
          <w:sz w:val="24"/>
          <w:szCs w:val="24"/>
        </w:rPr>
      </w:pPr>
      <w:r>
        <w:rPr>
          <w:sz w:val="24"/>
          <w:szCs w:val="24"/>
        </w:rPr>
        <w:t xml:space="preserve">TCTEK ayrıca GENERAL MOTORS, PORCHE, BMW, MERCEDES </w:t>
      </w:r>
      <w:r w:rsidR="00061222">
        <w:rPr>
          <w:sz w:val="24"/>
          <w:szCs w:val="24"/>
        </w:rPr>
        <w:t>BENZ, CATERPILLAR</w:t>
      </w:r>
      <w:r>
        <w:rPr>
          <w:sz w:val="24"/>
          <w:szCs w:val="24"/>
        </w:rPr>
        <w:t xml:space="preserve">, TGV, DELTA AİR, DAKAR, KM RACİNG ve diğerleri gibi şirketleri ihtiyaçları için kullanıyor. Otomotiv </w:t>
      </w:r>
      <w:r w:rsidR="00F41B8D">
        <w:rPr>
          <w:sz w:val="24"/>
          <w:szCs w:val="24"/>
        </w:rPr>
        <w:t xml:space="preserve">sporunda, Otomotiv endüstrisinde, Havacılık ve demiryolu taşımacılığında, otobüs taşımacılığında, gelişmiş ülkelerde zaten yıllardır </w:t>
      </w:r>
      <w:r w:rsidR="00061222">
        <w:rPr>
          <w:sz w:val="24"/>
          <w:szCs w:val="24"/>
        </w:rPr>
        <w:t>transmisyonlarda hidrolikte</w:t>
      </w:r>
      <w:r w:rsidR="00F41B8D">
        <w:rPr>
          <w:sz w:val="24"/>
          <w:szCs w:val="24"/>
        </w:rPr>
        <w:t xml:space="preserve">, talaşlı imalatta rulman sistemlerinde, soğutma kompresörlerinde ve bir dizi başka cihazda geniş bir uygulama </w:t>
      </w:r>
      <w:r w:rsidR="00061222">
        <w:rPr>
          <w:sz w:val="24"/>
          <w:szCs w:val="24"/>
        </w:rPr>
        <w:t>alanı bulmuştur</w:t>
      </w:r>
      <w:r w:rsidR="00F41B8D">
        <w:rPr>
          <w:sz w:val="24"/>
          <w:szCs w:val="24"/>
        </w:rPr>
        <w:t xml:space="preserve">. Tabii ki silah endüstrisinde de popülerdir. Çek </w:t>
      </w:r>
      <w:r w:rsidR="00061222">
        <w:rPr>
          <w:sz w:val="24"/>
          <w:szCs w:val="24"/>
        </w:rPr>
        <w:t>Cumhuriyeti’nin Kolluk</w:t>
      </w:r>
      <w:bookmarkStart w:id="0" w:name="_GoBack"/>
      <w:bookmarkEnd w:id="0"/>
      <w:r w:rsidR="00F41B8D">
        <w:rPr>
          <w:sz w:val="24"/>
          <w:szCs w:val="24"/>
        </w:rPr>
        <w:t xml:space="preserve"> Kuvvetleri ve silah kullanıcıları arasında giderek daha sık kullanıldığı görülür.</w:t>
      </w:r>
    </w:p>
    <w:sectPr w:rsidR="00261060" w:rsidRPr="00261060" w:rsidSect="005F4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2A2"/>
    <w:multiLevelType w:val="hybridMultilevel"/>
    <w:tmpl w:val="607AA6DE"/>
    <w:lvl w:ilvl="0" w:tplc="7018AFE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4F"/>
    <w:rsid w:val="00051CD7"/>
    <w:rsid w:val="00055DA9"/>
    <w:rsid w:val="00061222"/>
    <w:rsid w:val="00261060"/>
    <w:rsid w:val="003440BD"/>
    <w:rsid w:val="0045674F"/>
    <w:rsid w:val="004C1D3A"/>
    <w:rsid w:val="004D7565"/>
    <w:rsid w:val="005F1757"/>
    <w:rsid w:val="005F4414"/>
    <w:rsid w:val="0063690B"/>
    <w:rsid w:val="006A76F3"/>
    <w:rsid w:val="008E54A4"/>
    <w:rsid w:val="0092464D"/>
    <w:rsid w:val="00CB4661"/>
    <w:rsid w:val="00DB0A3F"/>
    <w:rsid w:val="00F4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D0AB"/>
  <w15:chartTrackingRefBased/>
  <w15:docId w15:val="{E15023F3-6849-43C0-96ED-5DC14E79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74F"/>
  </w:style>
  <w:style w:type="paragraph" w:styleId="Balk1">
    <w:name w:val="heading 1"/>
    <w:basedOn w:val="Normal"/>
    <w:next w:val="Normal"/>
    <w:link w:val="Balk1Char"/>
    <w:uiPriority w:val="9"/>
    <w:qFormat/>
    <w:rsid w:val="0045674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674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67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67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674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674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674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674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674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674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67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674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674F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67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674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674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674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674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5674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4567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674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4567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45674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45674F"/>
    <w:rPr>
      <w:b/>
      <w:bCs/>
    </w:rPr>
  </w:style>
  <w:style w:type="character" w:styleId="Vurgu">
    <w:name w:val="Emphasis"/>
    <w:basedOn w:val="VarsaylanParagrafYazTipi"/>
    <w:uiPriority w:val="20"/>
    <w:qFormat/>
    <w:rsid w:val="0045674F"/>
    <w:rPr>
      <w:i/>
      <w:iCs/>
    </w:rPr>
  </w:style>
  <w:style w:type="paragraph" w:styleId="AralkYok">
    <w:name w:val="No Spacing"/>
    <w:uiPriority w:val="1"/>
    <w:qFormat/>
    <w:rsid w:val="0045674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5674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45674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674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67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45674F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45674F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45674F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45674F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45674F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5674F"/>
    <w:pPr>
      <w:outlineLvl w:val="9"/>
    </w:pPr>
  </w:style>
  <w:style w:type="paragraph" w:styleId="ListeParagraf">
    <w:name w:val="List Paragraph"/>
    <w:basedOn w:val="Normal"/>
    <w:uiPriority w:val="34"/>
    <w:qFormat/>
    <w:rsid w:val="00F4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BÜLENT COŞKUN</cp:lastModifiedBy>
  <cp:revision>2</cp:revision>
  <dcterms:created xsi:type="dcterms:W3CDTF">2022-01-31T10:26:00Z</dcterms:created>
  <dcterms:modified xsi:type="dcterms:W3CDTF">2022-02-01T12:53:00Z</dcterms:modified>
</cp:coreProperties>
</file>