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F5" w:rsidRPr="00EA55F5" w:rsidRDefault="00EA55F5" w:rsidP="00EA55F5">
      <w:pPr>
        <w:jc w:val="center"/>
        <w:rPr>
          <w:lang w:val="tr-TR"/>
        </w:rPr>
      </w:pPr>
      <w:bookmarkStart w:id="0" w:name="_GoBack"/>
      <w:bookmarkEnd w:id="0"/>
      <w:r>
        <w:br/>
      </w:r>
      <w:r w:rsidR="009504E2">
        <w:rPr>
          <w:rFonts w:ascii="Arial" w:hAnsi="Arial" w:cs="Arial"/>
          <w:color w:val="202124"/>
          <w:sz w:val="42"/>
          <w:szCs w:val="42"/>
          <w:shd w:val="clear" w:color="auto" w:fill="F8F9FA"/>
          <w:lang w:val="tr-TR"/>
        </w:rPr>
        <w:t xml:space="preserve">Teknik özellikler, tasdikler ve </w:t>
      </w:r>
      <w:r w:rsidRPr="00EA55F5">
        <w:rPr>
          <w:rFonts w:ascii="Arial" w:hAnsi="Arial" w:cs="Arial"/>
          <w:color w:val="202124"/>
          <w:sz w:val="42"/>
          <w:szCs w:val="42"/>
          <w:shd w:val="clear" w:color="auto" w:fill="F8F9FA"/>
          <w:lang w:val="tr-TR"/>
        </w:rPr>
        <w:t>referanslar</w:t>
      </w:r>
    </w:p>
    <w:p w:rsidR="00EA55F5" w:rsidRDefault="00EA55F5" w:rsidP="00EA55F5">
      <w:pPr>
        <w:rPr>
          <w:lang w:val="tr-TR"/>
        </w:rPr>
      </w:pPr>
    </w:p>
    <w:p w:rsidR="00EA55F5" w:rsidRDefault="00EA55F5" w:rsidP="00EA55F5">
      <w:pPr>
        <w:rPr>
          <w:lang w:val="tr-TR"/>
        </w:rPr>
      </w:pPr>
    </w:p>
    <w:p w:rsidR="00EA55F5" w:rsidRPr="00EA55F5" w:rsidRDefault="00EA55F5" w:rsidP="00EA55F5">
      <w:pPr>
        <w:rPr>
          <w:lang w:val="tr-TR"/>
        </w:rPr>
      </w:pPr>
      <w:r>
        <w:rPr>
          <w:lang w:val="tr-TR"/>
        </w:rPr>
        <w:t>TCTEK (militec-1)</w:t>
      </w:r>
      <w:r w:rsidRPr="00EA55F5">
        <w:rPr>
          <w:lang w:val="tr-TR"/>
        </w:rPr>
        <w:t xml:space="preserve">, Amerika Birleşik Devletleri ve Avrupa'daki ünlü araştırma ve test işyerlerinin zorlu testlerini geçti. Özellikle ABD Ordusunun aşırı askeri konuşlandırılmasının pratik koşullarında kapsamlı bir şekilde araştırılmış ve </w:t>
      </w:r>
      <w:r>
        <w:rPr>
          <w:lang w:val="tr-TR"/>
        </w:rPr>
        <w:t>değerlendirilmiştir. TCTEK (militec-1)</w:t>
      </w:r>
      <w:r w:rsidRPr="00EA55F5">
        <w:rPr>
          <w:lang w:val="tr-TR"/>
        </w:rPr>
        <w:t xml:space="preserve">, şu anda tek olduğu gibi, ABD ve NATO silahlı kuvvetlerinde kullanma hakkı veren "Ulusal Stok Numaraları </w:t>
      </w:r>
      <w:r w:rsidRPr="00EA55F5">
        <w:rPr>
          <w:b/>
          <w:lang w:val="tr-TR"/>
        </w:rPr>
        <w:t>6850-01-378 ve 9150-01-415</w:t>
      </w:r>
      <w:r w:rsidRPr="00EA55F5">
        <w:rPr>
          <w:lang w:val="tr-TR"/>
        </w:rPr>
        <w:t>" sertifikasını aldı.</w:t>
      </w:r>
    </w:p>
    <w:p w:rsidR="00EA55F5" w:rsidRPr="00EA55F5" w:rsidRDefault="00EA55F5" w:rsidP="00EA55F5">
      <w:pPr>
        <w:rPr>
          <w:lang w:val="tr-TR"/>
        </w:rPr>
      </w:pPr>
    </w:p>
    <w:p w:rsidR="00EA55F5" w:rsidRPr="00EA55F5" w:rsidRDefault="00EA55F5" w:rsidP="00EA55F5">
      <w:pPr>
        <w:rPr>
          <w:lang w:val="tr-TR"/>
        </w:rPr>
      </w:pPr>
      <w:r>
        <w:rPr>
          <w:lang w:val="tr-TR"/>
        </w:rPr>
        <w:t>TCTEK (militec-1)</w:t>
      </w:r>
      <w:r w:rsidRPr="00EA55F5">
        <w:rPr>
          <w:lang w:val="tr-TR"/>
        </w:rPr>
        <w:t>, otomotiv endüstrisi, havacılık, demiryolu ve deniz taşımacılığı, silahlı kuvvetler, motor sporları, metal i</w:t>
      </w:r>
      <w:r>
        <w:rPr>
          <w:lang w:val="tr-TR"/>
        </w:rPr>
        <w:t>şleme endüstrisi vb. TCTEK (militec-1)</w:t>
      </w:r>
      <w:r w:rsidRPr="00EA55F5">
        <w:rPr>
          <w:lang w:val="tr-TR"/>
        </w:rPr>
        <w:t>'in benzersiz özelliklerini uzun yıllardır başarıyla kullanan dünyanın en büyük şirket ve şirketlerinin listesi oldukça geniştir. (Tedarikçiden sorgulamak mümkündür)</w:t>
      </w:r>
    </w:p>
    <w:p w:rsidR="00EA55F5" w:rsidRPr="00EA55F5" w:rsidRDefault="00EA55F5" w:rsidP="00EA55F5">
      <w:pPr>
        <w:rPr>
          <w:lang w:val="tr-TR"/>
        </w:rPr>
      </w:pPr>
    </w:p>
    <w:p w:rsidR="00341BB2" w:rsidRPr="00EA55F5" w:rsidRDefault="00EA55F5" w:rsidP="00EA55F5">
      <w:r>
        <w:rPr>
          <w:lang w:val="tr-TR"/>
        </w:rPr>
        <w:t>TCTEK (militec -1)</w:t>
      </w:r>
      <w:r w:rsidRPr="00EA55F5">
        <w:rPr>
          <w:lang w:val="tr-TR"/>
        </w:rPr>
        <w:t>'in yerli kullanıcılarının ihtiyaçları için, Yakıtlar ve Madeni Yağlar Enstitüsü'nün aşağıdaki belgelerini incelem</w:t>
      </w:r>
      <w:r>
        <w:rPr>
          <w:lang w:val="tr-TR"/>
        </w:rPr>
        <w:t>eye sunuyoruz, a. s. TCTEK (militec-1)</w:t>
      </w:r>
      <w:r w:rsidRPr="00EA55F5">
        <w:rPr>
          <w:lang w:val="tr-TR"/>
        </w:rPr>
        <w:t xml:space="preserve">'in test ve onay </w:t>
      </w:r>
      <w:proofErr w:type="gramStart"/>
      <w:r w:rsidRPr="00EA55F5">
        <w:rPr>
          <w:lang w:val="tr-TR"/>
        </w:rPr>
        <w:t>prosedürlerine</w:t>
      </w:r>
      <w:proofErr w:type="gramEnd"/>
      <w:r w:rsidRPr="00EA55F5">
        <w:rPr>
          <w:lang w:val="tr-TR"/>
        </w:rPr>
        <w:t xml:space="preserve"> tabi tutulduğu Prag.</w:t>
      </w:r>
    </w:p>
    <w:sectPr w:rsidR="00341BB2" w:rsidRPr="00EA5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F5"/>
    <w:rsid w:val="000505A8"/>
    <w:rsid w:val="001F749E"/>
    <w:rsid w:val="009504E2"/>
    <w:rsid w:val="00E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F045"/>
  <w15:chartTrackingRefBased/>
  <w15:docId w15:val="{C4706293-64DB-4F7B-8631-55081642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1</cp:revision>
  <dcterms:created xsi:type="dcterms:W3CDTF">2022-02-13T13:37:00Z</dcterms:created>
  <dcterms:modified xsi:type="dcterms:W3CDTF">2022-02-13T13:49:00Z</dcterms:modified>
</cp:coreProperties>
</file>