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B2" w:rsidRDefault="00FA1516" w:rsidP="00FA1516">
      <w:pPr>
        <w:jc w:val="center"/>
      </w:pPr>
      <w:r>
        <w:rPr>
          <w:noProof/>
          <w:lang w:eastAsia="en-AU"/>
        </w:rPr>
        <w:drawing>
          <wp:inline distT="0" distB="0" distL="0" distR="0">
            <wp:extent cx="1323975" cy="1306400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S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26" cy="132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516" w:rsidRDefault="00FA1516" w:rsidP="00FA1516">
      <w:pPr>
        <w:jc w:val="center"/>
      </w:pPr>
    </w:p>
    <w:p w:rsidR="00FA1516" w:rsidRDefault="00FA1516" w:rsidP="00FA1516">
      <w:pPr>
        <w:jc w:val="center"/>
        <w:rPr>
          <w:b/>
        </w:rPr>
      </w:pPr>
      <w:r w:rsidRPr="00FA1516">
        <w:rPr>
          <w:b/>
          <w:sz w:val="96"/>
          <w:szCs w:val="96"/>
        </w:rPr>
        <w:t>KAYIT BELGESİ</w:t>
      </w:r>
    </w:p>
    <w:p w:rsidR="00FA1516" w:rsidRDefault="00FA1516" w:rsidP="00FA1516">
      <w:pPr>
        <w:pStyle w:val="AralkYok"/>
        <w:jc w:val="center"/>
        <w:rPr>
          <w:b/>
          <w:sz w:val="40"/>
          <w:szCs w:val="40"/>
        </w:rPr>
      </w:pPr>
      <w:r w:rsidRPr="00FA1516">
        <w:rPr>
          <w:b/>
          <w:sz w:val="40"/>
          <w:szCs w:val="40"/>
        </w:rPr>
        <w:t xml:space="preserve">Dover </w:t>
      </w:r>
      <w:proofErr w:type="spellStart"/>
      <w:r w:rsidRPr="00FA1516">
        <w:rPr>
          <w:b/>
          <w:sz w:val="40"/>
          <w:szCs w:val="40"/>
        </w:rPr>
        <w:t>Kimyasal</w:t>
      </w:r>
      <w:proofErr w:type="spellEnd"/>
      <w:r w:rsidRPr="00FA1516">
        <w:rPr>
          <w:b/>
          <w:sz w:val="40"/>
          <w:szCs w:val="40"/>
        </w:rPr>
        <w:t xml:space="preserve"> </w:t>
      </w:r>
      <w:proofErr w:type="spellStart"/>
      <w:r w:rsidRPr="00FA1516">
        <w:rPr>
          <w:b/>
          <w:sz w:val="40"/>
          <w:szCs w:val="40"/>
        </w:rPr>
        <w:t>Aş</w:t>
      </w:r>
      <w:proofErr w:type="spellEnd"/>
      <w:r w:rsidRPr="00FA1516">
        <w:rPr>
          <w:b/>
          <w:sz w:val="40"/>
          <w:szCs w:val="40"/>
        </w:rPr>
        <w:t>.</w:t>
      </w:r>
    </w:p>
    <w:p w:rsidR="00FA1516" w:rsidRDefault="00FA1516" w:rsidP="00FA1516">
      <w:pPr>
        <w:pStyle w:val="AralkYok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3676 Davis Road N.W.</w:t>
      </w:r>
    </w:p>
    <w:p w:rsidR="00FA1516" w:rsidRDefault="00FA1516" w:rsidP="00FA1516">
      <w:pPr>
        <w:pStyle w:val="AralkYok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Dover, OH 44622</w:t>
      </w:r>
    </w:p>
    <w:p w:rsidR="00FA1516" w:rsidRPr="00FA1516" w:rsidRDefault="00FA1516" w:rsidP="00FA1516">
      <w:pPr>
        <w:pStyle w:val="AralkYok"/>
        <w:rPr>
          <w:b/>
          <w:sz w:val="40"/>
          <w:szCs w:val="40"/>
        </w:rPr>
      </w:pPr>
    </w:p>
    <w:p w:rsidR="00BF038B" w:rsidRPr="004645D7" w:rsidRDefault="00FA1516" w:rsidP="00FA1516">
      <w:pPr>
        <w:pStyle w:val="AralkYok"/>
        <w:jc w:val="center"/>
        <w:rPr>
          <w:sz w:val="32"/>
          <w:szCs w:val="32"/>
          <w:lang w:val="tr-TR"/>
        </w:rPr>
      </w:pPr>
      <w:r w:rsidRPr="004645D7">
        <w:rPr>
          <w:sz w:val="32"/>
          <w:szCs w:val="32"/>
          <w:lang w:val="tr-TR"/>
        </w:rPr>
        <w:t>QSR tescilli firma sembolünü kullanma ve Kalit</w:t>
      </w:r>
      <w:r w:rsidR="00BF038B" w:rsidRPr="004645D7">
        <w:rPr>
          <w:sz w:val="32"/>
          <w:szCs w:val="32"/>
          <w:lang w:val="tr-TR"/>
        </w:rPr>
        <w:t xml:space="preserve">e Sistem Tescil Kuruluşlarında, </w:t>
      </w:r>
      <w:r w:rsidRPr="004645D7">
        <w:rPr>
          <w:sz w:val="32"/>
          <w:szCs w:val="32"/>
          <w:lang w:val="tr-TR"/>
        </w:rPr>
        <w:t xml:space="preserve">'Sertifikalı Kalite Sistemleri </w:t>
      </w:r>
      <w:r w:rsidR="00BF038B" w:rsidRPr="004645D7">
        <w:rPr>
          <w:sz w:val="32"/>
          <w:szCs w:val="32"/>
          <w:lang w:val="tr-TR"/>
        </w:rPr>
        <w:t>Tescilinde</w:t>
      </w:r>
      <w:r w:rsidRPr="004645D7">
        <w:rPr>
          <w:sz w:val="32"/>
          <w:szCs w:val="32"/>
          <w:lang w:val="tr-TR"/>
        </w:rPr>
        <w:t xml:space="preserve"> Kalite Sistem Tescil Progr</w:t>
      </w:r>
      <w:r w:rsidR="00BF038B" w:rsidRPr="004645D7">
        <w:rPr>
          <w:sz w:val="32"/>
          <w:szCs w:val="32"/>
          <w:lang w:val="tr-TR"/>
        </w:rPr>
        <w:t xml:space="preserve">amı ve ISO 9001:1994 (ANSI/ASQC </w:t>
      </w:r>
      <w:r w:rsidR="00BF038B" w:rsidRPr="004645D7">
        <w:rPr>
          <w:sz w:val="32"/>
          <w:szCs w:val="32"/>
          <w:lang w:val="tr-TR"/>
        </w:rPr>
        <w:t>Q9001-1994</w:t>
      </w:r>
      <w:r w:rsidRPr="004645D7">
        <w:rPr>
          <w:sz w:val="32"/>
          <w:szCs w:val="32"/>
          <w:lang w:val="tr-TR"/>
        </w:rPr>
        <w:t>) şartlarına göre listele</w:t>
      </w:r>
      <w:r w:rsidR="00BF038B" w:rsidRPr="004645D7">
        <w:rPr>
          <w:sz w:val="32"/>
          <w:szCs w:val="32"/>
          <w:lang w:val="tr-TR"/>
        </w:rPr>
        <w:t>nme hak ve lisansı verilmiştir</w:t>
      </w:r>
      <w:r w:rsidRPr="004645D7">
        <w:rPr>
          <w:sz w:val="32"/>
          <w:szCs w:val="32"/>
          <w:lang w:val="tr-TR"/>
        </w:rPr>
        <w:t>)</w:t>
      </w:r>
    </w:p>
    <w:p w:rsidR="00FA1516" w:rsidRPr="004645D7" w:rsidRDefault="00BF038B" w:rsidP="00FA1516">
      <w:pPr>
        <w:pStyle w:val="AralkYok"/>
        <w:jc w:val="center"/>
        <w:rPr>
          <w:sz w:val="32"/>
          <w:szCs w:val="32"/>
          <w:lang w:val="tr-TR"/>
        </w:rPr>
      </w:pPr>
      <w:r w:rsidRPr="004645D7">
        <w:rPr>
          <w:sz w:val="32"/>
          <w:szCs w:val="32"/>
          <w:lang w:val="tr-TR"/>
        </w:rPr>
        <w:t>Aşağıdaki</w:t>
      </w:r>
      <w:r w:rsidR="00FA1516" w:rsidRPr="004645D7">
        <w:rPr>
          <w:sz w:val="32"/>
          <w:szCs w:val="32"/>
          <w:lang w:val="tr-TR"/>
        </w:rPr>
        <w:t xml:space="preserve"> kapsam için:</w:t>
      </w:r>
    </w:p>
    <w:p w:rsidR="004645D7" w:rsidRPr="004645D7" w:rsidRDefault="004645D7" w:rsidP="00FA1516">
      <w:pPr>
        <w:pStyle w:val="AralkYok"/>
        <w:jc w:val="center"/>
        <w:rPr>
          <w:sz w:val="32"/>
          <w:szCs w:val="32"/>
          <w:lang w:val="tr-TR"/>
        </w:rPr>
      </w:pPr>
    </w:p>
    <w:p w:rsidR="004645D7" w:rsidRPr="004645D7" w:rsidRDefault="004645D7" w:rsidP="00FA1516">
      <w:pPr>
        <w:pStyle w:val="AralkYok"/>
        <w:jc w:val="center"/>
        <w:rPr>
          <w:sz w:val="32"/>
          <w:szCs w:val="32"/>
          <w:lang w:val="tr-TR"/>
        </w:rPr>
      </w:pPr>
      <w:r w:rsidRPr="004645D7">
        <w:rPr>
          <w:sz w:val="32"/>
          <w:szCs w:val="32"/>
          <w:lang w:val="tr-TR"/>
        </w:rPr>
        <w:t>Anti-</w:t>
      </w:r>
      <w:proofErr w:type="spellStart"/>
      <w:r w:rsidRPr="004645D7">
        <w:rPr>
          <w:sz w:val="32"/>
          <w:szCs w:val="32"/>
          <w:lang w:val="tr-TR"/>
        </w:rPr>
        <w:t>oksidanlar</w:t>
      </w:r>
      <w:proofErr w:type="spellEnd"/>
      <w:r w:rsidRPr="004645D7">
        <w:rPr>
          <w:sz w:val="32"/>
          <w:szCs w:val="32"/>
          <w:lang w:val="tr-TR"/>
        </w:rPr>
        <w:t>, alev geciktiriciler, yağlayıcı katkı maddeleri ve özel kimyasalların tasarımı ve üretimi</w:t>
      </w:r>
    </w:p>
    <w:p w:rsidR="004645D7" w:rsidRPr="004645D7" w:rsidRDefault="004645D7" w:rsidP="00FA1516">
      <w:pPr>
        <w:pStyle w:val="AralkYok"/>
        <w:jc w:val="center"/>
        <w:rPr>
          <w:sz w:val="32"/>
          <w:szCs w:val="32"/>
          <w:lang w:val="tr-TR"/>
        </w:rPr>
      </w:pPr>
    </w:p>
    <w:p w:rsidR="004645D7" w:rsidRPr="004645D7" w:rsidRDefault="004645D7" w:rsidP="004645D7">
      <w:pPr>
        <w:pStyle w:val="AralkYok"/>
        <w:jc w:val="center"/>
        <w:rPr>
          <w:sz w:val="32"/>
          <w:szCs w:val="32"/>
          <w:lang w:val="tr-TR"/>
        </w:rPr>
      </w:pPr>
      <w:r w:rsidRPr="004645D7">
        <w:rPr>
          <w:sz w:val="32"/>
          <w:szCs w:val="32"/>
          <w:lang w:val="tr-TR"/>
        </w:rPr>
        <w:t>T</w:t>
      </w:r>
      <w:r w:rsidRPr="004645D7">
        <w:rPr>
          <w:sz w:val="32"/>
          <w:szCs w:val="32"/>
          <w:lang w:val="tr-TR"/>
        </w:rPr>
        <w:t>escil süresi 2 Ağustos 1999'dan 1 Ağustos 2002'ye kadardır 2 Ağustos 1993'ten beri tescilli firma</w:t>
      </w:r>
    </w:p>
    <w:p w:rsidR="004645D7" w:rsidRPr="004645D7" w:rsidRDefault="004645D7" w:rsidP="004645D7">
      <w:pPr>
        <w:pStyle w:val="AralkYok"/>
        <w:jc w:val="center"/>
        <w:rPr>
          <w:sz w:val="32"/>
          <w:szCs w:val="32"/>
          <w:lang w:val="tr-TR"/>
        </w:rPr>
      </w:pPr>
    </w:p>
    <w:p w:rsidR="004645D7" w:rsidRPr="004645D7" w:rsidRDefault="004645D7" w:rsidP="004645D7">
      <w:pPr>
        <w:pStyle w:val="AralkYok"/>
        <w:jc w:val="center"/>
        <w:rPr>
          <w:sz w:val="32"/>
          <w:szCs w:val="32"/>
          <w:lang w:val="tr-TR"/>
        </w:rPr>
      </w:pPr>
      <w:r w:rsidRPr="004645D7">
        <w:rPr>
          <w:sz w:val="32"/>
          <w:szCs w:val="32"/>
          <w:lang w:val="tr-TR"/>
        </w:rPr>
        <w:t>S</w:t>
      </w:r>
      <w:r w:rsidRPr="004645D7">
        <w:rPr>
          <w:sz w:val="32"/>
          <w:szCs w:val="32"/>
          <w:lang w:val="tr-TR"/>
        </w:rPr>
        <w:t>ertifika numarası: QSR-130</w:t>
      </w:r>
    </w:p>
    <w:p w:rsidR="004645D7" w:rsidRPr="004645D7" w:rsidRDefault="004645D7" w:rsidP="004645D7">
      <w:pPr>
        <w:pStyle w:val="AralkYok"/>
        <w:jc w:val="center"/>
        <w:rPr>
          <w:sz w:val="32"/>
          <w:szCs w:val="32"/>
          <w:lang w:val="tr-TR"/>
        </w:rPr>
      </w:pPr>
    </w:p>
    <w:p w:rsidR="004645D7" w:rsidRDefault="004645D7" w:rsidP="004645D7">
      <w:pPr>
        <w:pStyle w:val="AralkYok"/>
        <w:rPr>
          <w:sz w:val="32"/>
          <w:szCs w:val="32"/>
          <w:lang w:val="tr-TR"/>
        </w:rPr>
      </w:pPr>
    </w:p>
    <w:p w:rsidR="004645D7" w:rsidRDefault="004645D7" w:rsidP="004645D7">
      <w:pPr>
        <w:pStyle w:val="AralkYok"/>
        <w:rPr>
          <w:sz w:val="32"/>
          <w:szCs w:val="32"/>
          <w:lang w:val="tr-TR"/>
        </w:rPr>
      </w:pPr>
      <w:r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  <w:t xml:space="preserve">(Islak </w:t>
      </w:r>
      <w:proofErr w:type="spellStart"/>
      <w:r>
        <w:rPr>
          <w:sz w:val="32"/>
          <w:szCs w:val="32"/>
          <w:lang w:val="tr-TR"/>
        </w:rPr>
        <w:t>Imza</w:t>
      </w:r>
      <w:proofErr w:type="spellEnd"/>
      <w:r>
        <w:rPr>
          <w:sz w:val="32"/>
          <w:szCs w:val="32"/>
          <w:lang w:val="tr-TR"/>
        </w:rPr>
        <w:t>)</w:t>
      </w:r>
      <w:r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  <w:t xml:space="preserve">               </w:t>
      </w:r>
      <w:bookmarkStart w:id="0" w:name="_GoBack"/>
      <w:bookmarkEnd w:id="0"/>
      <w:r>
        <w:rPr>
          <w:sz w:val="32"/>
          <w:szCs w:val="32"/>
          <w:lang w:val="tr-TR"/>
        </w:rPr>
        <w:t xml:space="preserve"> 16/08/99</w:t>
      </w:r>
    </w:p>
    <w:p w:rsidR="004645D7" w:rsidRDefault="004645D7" w:rsidP="004645D7">
      <w:pPr>
        <w:pStyle w:val="AralkYok"/>
        <w:rPr>
          <w:sz w:val="32"/>
          <w:szCs w:val="32"/>
          <w:lang w:val="tr-TR"/>
        </w:rPr>
      </w:pPr>
    </w:p>
    <w:p w:rsidR="004645D7" w:rsidRPr="004645D7" w:rsidRDefault="004645D7" w:rsidP="004645D7">
      <w:pPr>
        <w:pStyle w:val="AralkYok"/>
        <w:rPr>
          <w:sz w:val="32"/>
          <w:szCs w:val="32"/>
          <w:lang w:val="tr-TR"/>
        </w:rPr>
      </w:pPr>
      <w:proofErr w:type="spellStart"/>
      <w:r w:rsidRPr="004645D7">
        <w:rPr>
          <w:sz w:val="32"/>
          <w:szCs w:val="32"/>
          <w:lang w:val="tr-TR"/>
        </w:rPr>
        <w:t>Tımothy</w:t>
      </w:r>
      <w:proofErr w:type="spellEnd"/>
      <w:r w:rsidRPr="004645D7">
        <w:rPr>
          <w:sz w:val="32"/>
          <w:szCs w:val="32"/>
          <w:lang w:val="tr-TR"/>
        </w:rPr>
        <w:t xml:space="preserve"> D. </w:t>
      </w:r>
      <w:proofErr w:type="spellStart"/>
      <w:r w:rsidRPr="004645D7">
        <w:rPr>
          <w:sz w:val="32"/>
          <w:szCs w:val="32"/>
          <w:lang w:val="tr-TR"/>
        </w:rPr>
        <w:t>Law</w:t>
      </w:r>
      <w:proofErr w:type="spellEnd"/>
      <w:r w:rsidRPr="004645D7">
        <w:rPr>
          <w:sz w:val="32"/>
          <w:szCs w:val="32"/>
          <w:lang w:val="tr-TR"/>
        </w:rPr>
        <w:t>. VP Business Development</w:t>
      </w:r>
      <w:r w:rsidRPr="004645D7">
        <w:rPr>
          <w:sz w:val="32"/>
          <w:szCs w:val="32"/>
          <w:lang w:val="tr-TR"/>
        </w:rPr>
        <w:tab/>
      </w:r>
      <w:r w:rsidRPr="004645D7"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</w:r>
      <w:r>
        <w:rPr>
          <w:sz w:val="32"/>
          <w:szCs w:val="32"/>
          <w:lang w:val="tr-TR"/>
        </w:rPr>
        <w:tab/>
        <w:t xml:space="preserve">  </w:t>
      </w:r>
      <w:r w:rsidRPr="004645D7">
        <w:rPr>
          <w:sz w:val="32"/>
          <w:szCs w:val="32"/>
          <w:lang w:val="tr-TR"/>
        </w:rPr>
        <w:t>Tarih</w:t>
      </w:r>
    </w:p>
    <w:sectPr w:rsidR="004645D7" w:rsidRPr="00464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16"/>
    <w:rsid w:val="000505A8"/>
    <w:rsid w:val="001F749E"/>
    <w:rsid w:val="004645D7"/>
    <w:rsid w:val="00BF038B"/>
    <w:rsid w:val="00FA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1B7E"/>
  <w15:chartTrackingRefBased/>
  <w15:docId w15:val="{067216E9-33B8-4C22-9612-A76F43BC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A1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1</cp:revision>
  <dcterms:created xsi:type="dcterms:W3CDTF">2022-02-13T13:53:00Z</dcterms:created>
  <dcterms:modified xsi:type="dcterms:W3CDTF">2022-02-13T14:33:00Z</dcterms:modified>
</cp:coreProperties>
</file>