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C0" w:rsidRDefault="002B1BC0" w:rsidP="002B1BC0">
      <w:pPr>
        <w:jc w:val="center"/>
        <w:rPr>
          <w:lang w:val="en-US"/>
        </w:rPr>
      </w:pPr>
      <w:r>
        <w:rPr>
          <w:noProof/>
          <w:lang w:eastAsia="en-AU"/>
        </w:rPr>
        <w:drawing>
          <wp:inline distT="0" distB="0" distL="0" distR="0">
            <wp:extent cx="7021380" cy="1192530"/>
            <wp:effectExtent l="0" t="0" r="8255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20404_182200381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969" cy="119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BC0" w:rsidRDefault="00BD77AC" w:rsidP="002B1BC0">
      <w:pPr>
        <w:jc w:val="center"/>
        <w:rPr>
          <w:b/>
          <w:sz w:val="48"/>
          <w:lang w:val="en-US"/>
        </w:rPr>
      </w:pPr>
      <w:r>
        <w:rPr>
          <w:b/>
          <w:sz w:val="48"/>
          <w:lang w:val="en-US"/>
        </w:rPr>
        <w:t>GERME TEST RAPORU</w:t>
      </w:r>
      <w:bookmarkStart w:id="0" w:name="_GoBack"/>
      <w:bookmarkEnd w:id="0"/>
    </w:p>
    <w:p w:rsidR="002B1BC0" w:rsidRPr="002B1BC0" w:rsidRDefault="00902827" w:rsidP="002B1BC0">
      <w:pPr>
        <w:rPr>
          <w:b/>
          <w:sz w:val="16"/>
          <w:szCs w:val="16"/>
          <w:lang w:val="en-US"/>
        </w:rPr>
      </w:pPr>
      <w:r>
        <w:rPr>
          <w:b/>
          <w:noProof/>
          <w:sz w:val="16"/>
          <w:szCs w:val="16"/>
          <w:lang w:eastAsia="en-AU"/>
        </w:rPr>
        <w:drawing>
          <wp:inline distT="0" distB="0" distL="0" distR="0">
            <wp:extent cx="7110730" cy="6705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BC0" w:rsidRPr="009028FE" w:rsidRDefault="002B1BC0" w:rsidP="002B1BC0">
      <w:pPr>
        <w:jc w:val="center"/>
        <w:rPr>
          <w:lang w:val="tr-TR"/>
        </w:rPr>
      </w:pPr>
    </w:p>
    <w:p w:rsidR="004D5DAE" w:rsidRPr="004D5DAE" w:rsidRDefault="004D5DAE" w:rsidP="004D5DA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</w:pPr>
      <w:r w:rsidRPr="004D5DA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 xml:space="preserve">Ürün </w:t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>Adı</w:t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ab/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ab/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ab/>
        <w:t>: SS</w:t>
      </w:r>
      <w:r w:rsidRPr="004D5DA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>-Militec-1, SS</w:t>
      </w:r>
    </w:p>
    <w:p w:rsidR="004D5DAE" w:rsidRPr="004D5DAE" w:rsidRDefault="004D5DAE" w:rsidP="004D5DA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</w:pPr>
      <w:r w:rsidRPr="004D5DA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 xml:space="preserve">Numune </w:t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>Adı</w:t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ab/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ab/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ab/>
        <w:t>: SS</w:t>
      </w:r>
      <w:r w:rsidRPr="004D5DA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>-Militec-1 – 1-3, SS-1-3</w:t>
      </w:r>
    </w:p>
    <w:p w:rsidR="004D5DAE" w:rsidRPr="004D5DAE" w:rsidRDefault="004D5DAE" w:rsidP="004D5DA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</w:pPr>
      <w:r w:rsidRPr="004D5DA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 xml:space="preserve">Test </w:t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>Maddesi</w:t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ab/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ab/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ab/>
        <w:t>: Gerilim</w:t>
      </w:r>
      <w:r w:rsidRPr="004D5DA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 xml:space="preserve"> Testi</w:t>
      </w:r>
    </w:p>
    <w:p w:rsidR="004D5DAE" w:rsidRPr="004D5DAE" w:rsidRDefault="004D5DAE" w:rsidP="004D5DA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</w:pPr>
      <w:r w:rsidRPr="004D5DA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 xml:space="preserve">Test </w:t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>Tarihi</w:t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ab/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ab/>
      </w:r>
      <w:r w:rsidRPr="009028F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ab/>
        <w:t>: 28</w:t>
      </w:r>
      <w:r w:rsidRPr="004D5DAE">
        <w:rPr>
          <w:rFonts w:ascii="Arial" w:eastAsia="Times New Roman" w:hAnsi="Arial" w:cs="Arial"/>
          <w:color w:val="202124"/>
          <w:sz w:val="24"/>
          <w:szCs w:val="42"/>
          <w:lang w:val="tr-TR" w:eastAsia="en-AU"/>
        </w:rPr>
        <w:t xml:space="preserve"> Haziran 2018</w:t>
      </w:r>
    </w:p>
    <w:p w:rsidR="004D5DAE" w:rsidRPr="009028FE" w:rsidRDefault="004D5DAE" w:rsidP="009028FE">
      <w:pPr>
        <w:pStyle w:val="AralkYok"/>
        <w:rPr>
          <w:rFonts w:ascii="Arial" w:hAnsi="Arial" w:cs="Arial"/>
          <w:sz w:val="24"/>
          <w:lang w:val="tr-TR" w:eastAsia="en-AU"/>
        </w:rPr>
      </w:pPr>
      <w:r w:rsidRPr="009028FE">
        <w:rPr>
          <w:lang w:val="tr-TR" w:eastAsia="en-AU"/>
        </w:rPr>
        <w:t>Standart</w:t>
      </w:r>
      <w:r w:rsidRPr="009028FE">
        <w:rPr>
          <w:lang w:val="tr-TR" w:eastAsia="en-AU"/>
        </w:rPr>
        <w:tab/>
      </w:r>
      <w:r w:rsidRPr="009028FE">
        <w:rPr>
          <w:lang w:val="tr-TR" w:eastAsia="en-AU"/>
        </w:rPr>
        <w:tab/>
      </w:r>
      <w:r w:rsidRPr="009028FE">
        <w:rPr>
          <w:lang w:val="tr-TR" w:eastAsia="en-AU"/>
        </w:rPr>
        <w:tab/>
      </w:r>
      <w:r w:rsidRPr="009028FE">
        <w:rPr>
          <w:lang w:val="tr-TR" w:eastAsia="en-AU"/>
        </w:rPr>
        <w:tab/>
        <w:t xml:space="preserve">: </w:t>
      </w:r>
      <w:r w:rsidRPr="009028FE">
        <w:rPr>
          <w:rFonts w:ascii="Arial" w:hAnsi="Arial" w:cs="Arial"/>
          <w:sz w:val="24"/>
          <w:lang w:val="tr-TR" w:eastAsia="en-AU"/>
        </w:rPr>
        <w:t>JIZ Z2201:1998 için çekme testi için test parçaları</w:t>
      </w:r>
    </w:p>
    <w:p w:rsidR="004D5DAE" w:rsidRPr="009028FE" w:rsidRDefault="004D5DAE" w:rsidP="009028FE">
      <w:pPr>
        <w:pStyle w:val="AralkYok"/>
        <w:rPr>
          <w:rFonts w:ascii="Arial" w:hAnsi="Arial" w:cs="Arial"/>
          <w:sz w:val="24"/>
          <w:lang w:val="tr-TR" w:eastAsia="en-AU"/>
        </w:rPr>
      </w:pPr>
      <w:r w:rsidRPr="009028FE">
        <w:rPr>
          <w:rFonts w:ascii="Arial" w:hAnsi="Arial" w:cs="Arial"/>
          <w:sz w:val="24"/>
          <w:lang w:val="tr-TR" w:eastAsia="en-AU"/>
        </w:rPr>
        <w:t xml:space="preserve">  </w:t>
      </w:r>
      <w:r w:rsidR="009028FE" w:rsidRPr="009028FE">
        <w:rPr>
          <w:rFonts w:ascii="Arial" w:hAnsi="Arial" w:cs="Arial"/>
          <w:sz w:val="24"/>
          <w:lang w:val="tr-TR" w:eastAsia="en-AU"/>
        </w:rPr>
        <w:tab/>
      </w:r>
      <w:r w:rsidR="009028FE" w:rsidRPr="009028FE">
        <w:rPr>
          <w:rFonts w:ascii="Arial" w:hAnsi="Arial" w:cs="Arial"/>
          <w:sz w:val="24"/>
          <w:lang w:val="tr-TR" w:eastAsia="en-AU"/>
        </w:rPr>
        <w:tab/>
      </w:r>
      <w:r w:rsidR="009028FE" w:rsidRPr="009028FE">
        <w:rPr>
          <w:rFonts w:ascii="Arial" w:hAnsi="Arial" w:cs="Arial"/>
          <w:sz w:val="24"/>
          <w:lang w:val="tr-TR" w:eastAsia="en-AU"/>
        </w:rPr>
        <w:tab/>
      </w:r>
      <w:r w:rsidR="009028FE" w:rsidRPr="009028FE">
        <w:rPr>
          <w:rFonts w:ascii="Arial" w:hAnsi="Arial" w:cs="Arial"/>
          <w:sz w:val="24"/>
          <w:lang w:val="tr-TR" w:eastAsia="en-AU"/>
        </w:rPr>
        <w:tab/>
      </w:r>
      <w:r w:rsidR="009028FE" w:rsidRPr="009028FE">
        <w:rPr>
          <w:rFonts w:ascii="Arial" w:hAnsi="Arial" w:cs="Arial"/>
          <w:sz w:val="24"/>
          <w:lang w:val="tr-TR" w:eastAsia="en-AU"/>
        </w:rPr>
        <w:tab/>
        <w:t xml:space="preserve">  Metalik</w:t>
      </w:r>
      <w:r w:rsidRPr="009028FE">
        <w:rPr>
          <w:rFonts w:ascii="Arial" w:hAnsi="Arial" w:cs="Arial"/>
          <w:sz w:val="24"/>
          <w:lang w:val="tr-TR" w:eastAsia="en-AU"/>
        </w:rPr>
        <w:t xml:space="preserve"> malzemeler</w:t>
      </w:r>
    </w:p>
    <w:p w:rsidR="009028FE" w:rsidRPr="009028FE" w:rsidRDefault="009028FE" w:rsidP="004D5DAE">
      <w:pPr>
        <w:jc w:val="center"/>
        <w:rPr>
          <w:rFonts w:ascii="Arial" w:hAnsi="Arial" w:cs="Arial"/>
          <w:sz w:val="24"/>
          <w:lang w:val="tr-TR"/>
        </w:rPr>
      </w:pPr>
    </w:p>
    <w:p w:rsidR="009028FE" w:rsidRPr="009028FE" w:rsidRDefault="009028FE" w:rsidP="004D5DAE">
      <w:pPr>
        <w:jc w:val="center"/>
        <w:rPr>
          <w:rFonts w:ascii="Arial" w:hAnsi="Arial" w:cs="Arial"/>
          <w:sz w:val="24"/>
          <w:lang w:val="tr-TR"/>
        </w:rPr>
      </w:pPr>
    </w:p>
    <w:p w:rsidR="00902827" w:rsidRPr="009028FE" w:rsidRDefault="004D5DAE" w:rsidP="009028FE">
      <w:pPr>
        <w:ind w:firstLine="720"/>
        <w:rPr>
          <w:rFonts w:ascii="Arial" w:hAnsi="Arial" w:cs="Arial"/>
          <w:sz w:val="24"/>
          <w:lang w:val="tr-TR"/>
        </w:rPr>
      </w:pPr>
      <w:r w:rsidRPr="009028FE">
        <w:rPr>
          <w:rFonts w:ascii="Arial" w:hAnsi="Arial" w:cs="Arial"/>
          <w:sz w:val="24"/>
          <w:lang w:val="tr-TR"/>
        </w:rPr>
        <w:t>Test sonucunun ekteki sayfada gösterilen veriler olduğunu onaylıyoruz.</w:t>
      </w:r>
    </w:p>
    <w:p w:rsidR="009028FE" w:rsidRDefault="009028FE" w:rsidP="004D5DAE">
      <w:pPr>
        <w:rPr>
          <w:rFonts w:ascii="Arial" w:hAnsi="Arial" w:cs="Arial"/>
          <w:sz w:val="24"/>
          <w:lang w:val="tr-TR"/>
        </w:rPr>
      </w:pPr>
    </w:p>
    <w:p w:rsidR="004D5DAE" w:rsidRPr="009028FE" w:rsidRDefault="004D5DAE" w:rsidP="009028FE">
      <w:pPr>
        <w:rPr>
          <w:rFonts w:ascii="Arial" w:hAnsi="Arial" w:cs="Arial"/>
          <w:sz w:val="24"/>
          <w:lang w:val="tr-TR"/>
        </w:rPr>
      </w:pPr>
      <w:r w:rsidRPr="009028FE">
        <w:rPr>
          <w:rFonts w:ascii="Arial" w:hAnsi="Arial" w:cs="Arial"/>
          <w:sz w:val="24"/>
          <w:lang w:val="tr-TR"/>
        </w:rPr>
        <w:t xml:space="preserve">Akredite Test Laboratuvarı Adı </w:t>
      </w:r>
      <w:r w:rsidR="009028FE">
        <w:rPr>
          <w:rFonts w:ascii="Arial" w:hAnsi="Arial" w:cs="Arial"/>
          <w:sz w:val="24"/>
          <w:lang w:val="tr-TR"/>
        </w:rPr>
        <w:tab/>
      </w:r>
      <w:r w:rsidRPr="009028FE">
        <w:rPr>
          <w:rFonts w:ascii="Arial" w:hAnsi="Arial" w:cs="Arial"/>
          <w:sz w:val="24"/>
          <w:lang w:val="tr-TR"/>
        </w:rPr>
        <w:t>: Malzeme Test Laboratuvarı</w:t>
      </w:r>
    </w:p>
    <w:p w:rsidR="004D5DAE" w:rsidRPr="009028FE" w:rsidRDefault="004D5DAE" w:rsidP="004D5DAE">
      <w:pPr>
        <w:rPr>
          <w:rFonts w:ascii="Arial" w:hAnsi="Arial" w:cs="Arial"/>
          <w:sz w:val="24"/>
          <w:lang w:val="tr-TR"/>
        </w:rPr>
      </w:pPr>
      <w:r w:rsidRPr="009028FE">
        <w:rPr>
          <w:rFonts w:ascii="Arial" w:hAnsi="Arial" w:cs="Arial"/>
          <w:sz w:val="24"/>
          <w:lang w:val="tr-TR"/>
        </w:rPr>
        <w:t xml:space="preserve"> </w:t>
      </w:r>
      <w:r w:rsidR="009028FE">
        <w:rPr>
          <w:rFonts w:ascii="Arial" w:hAnsi="Arial" w:cs="Arial"/>
          <w:sz w:val="24"/>
          <w:lang w:val="tr-TR"/>
        </w:rPr>
        <w:tab/>
      </w:r>
      <w:r w:rsidR="009028FE">
        <w:rPr>
          <w:rFonts w:ascii="Arial" w:hAnsi="Arial" w:cs="Arial"/>
          <w:sz w:val="24"/>
          <w:lang w:val="tr-TR"/>
        </w:rPr>
        <w:tab/>
      </w:r>
      <w:r w:rsidR="009028FE">
        <w:rPr>
          <w:rFonts w:ascii="Arial" w:hAnsi="Arial" w:cs="Arial"/>
          <w:sz w:val="24"/>
          <w:lang w:val="tr-TR"/>
        </w:rPr>
        <w:tab/>
      </w:r>
      <w:r w:rsidR="009028FE">
        <w:rPr>
          <w:rFonts w:ascii="Arial" w:hAnsi="Arial" w:cs="Arial"/>
          <w:sz w:val="24"/>
          <w:lang w:val="tr-TR"/>
        </w:rPr>
        <w:tab/>
      </w:r>
      <w:r w:rsidR="009028FE">
        <w:rPr>
          <w:rFonts w:ascii="Arial" w:hAnsi="Arial" w:cs="Arial"/>
          <w:sz w:val="24"/>
          <w:lang w:val="tr-TR"/>
        </w:rPr>
        <w:tab/>
      </w:r>
      <w:r w:rsidRPr="009028FE">
        <w:rPr>
          <w:rFonts w:ascii="Arial" w:hAnsi="Arial" w:cs="Arial"/>
          <w:sz w:val="24"/>
          <w:lang w:val="tr-TR"/>
        </w:rPr>
        <w:t>Üretim Teknolojileri Eğitimi Bölümü</w:t>
      </w:r>
    </w:p>
    <w:p w:rsidR="004D5DAE" w:rsidRPr="009028FE" w:rsidRDefault="004D5DAE" w:rsidP="004D5DAE">
      <w:pPr>
        <w:rPr>
          <w:rFonts w:ascii="Arial" w:hAnsi="Arial" w:cs="Arial"/>
          <w:sz w:val="24"/>
          <w:lang w:val="tr-TR"/>
        </w:rPr>
      </w:pPr>
      <w:r w:rsidRPr="009028FE">
        <w:rPr>
          <w:rFonts w:ascii="Arial" w:hAnsi="Arial" w:cs="Arial"/>
          <w:sz w:val="24"/>
          <w:lang w:val="tr-TR"/>
        </w:rPr>
        <w:t xml:space="preserve">  </w:t>
      </w:r>
      <w:r w:rsidR="009028FE">
        <w:rPr>
          <w:rFonts w:ascii="Arial" w:hAnsi="Arial" w:cs="Arial"/>
          <w:sz w:val="24"/>
          <w:lang w:val="tr-TR"/>
        </w:rPr>
        <w:tab/>
      </w:r>
      <w:r w:rsidR="009028FE">
        <w:rPr>
          <w:rFonts w:ascii="Arial" w:hAnsi="Arial" w:cs="Arial"/>
          <w:sz w:val="24"/>
          <w:lang w:val="tr-TR"/>
        </w:rPr>
        <w:tab/>
      </w:r>
      <w:r w:rsidR="009028FE">
        <w:rPr>
          <w:rFonts w:ascii="Arial" w:hAnsi="Arial" w:cs="Arial"/>
          <w:sz w:val="24"/>
          <w:lang w:val="tr-TR"/>
        </w:rPr>
        <w:tab/>
      </w:r>
      <w:r w:rsidR="009028FE">
        <w:rPr>
          <w:rFonts w:ascii="Arial" w:hAnsi="Arial" w:cs="Arial"/>
          <w:sz w:val="24"/>
          <w:lang w:val="tr-TR"/>
        </w:rPr>
        <w:tab/>
      </w:r>
      <w:r w:rsidR="009028FE">
        <w:rPr>
          <w:rFonts w:ascii="Arial" w:hAnsi="Arial" w:cs="Arial"/>
          <w:sz w:val="24"/>
          <w:lang w:val="tr-TR"/>
        </w:rPr>
        <w:tab/>
      </w:r>
      <w:r w:rsidRPr="009028FE">
        <w:rPr>
          <w:rFonts w:ascii="Arial" w:hAnsi="Arial" w:cs="Arial"/>
          <w:sz w:val="24"/>
          <w:lang w:val="tr-TR"/>
        </w:rPr>
        <w:t>Endüstriyel Eğitim ve Teknoloji Fakültesi</w:t>
      </w:r>
    </w:p>
    <w:p w:rsidR="00902827" w:rsidRPr="009028FE" w:rsidRDefault="004D5DAE" w:rsidP="004D5DAE">
      <w:pPr>
        <w:rPr>
          <w:rFonts w:ascii="Arial" w:hAnsi="Arial" w:cs="Arial"/>
          <w:sz w:val="24"/>
          <w:lang w:val="tr-TR"/>
        </w:rPr>
      </w:pPr>
      <w:r w:rsidRPr="009028FE">
        <w:rPr>
          <w:rFonts w:ascii="Arial" w:hAnsi="Arial" w:cs="Arial"/>
          <w:sz w:val="24"/>
          <w:lang w:val="tr-TR"/>
        </w:rPr>
        <w:t xml:space="preserve">  </w:t>
      </w:r>
      <w:r w:rsidR="009028FE">
        <w:rPr>
          <w:rFonts w:ascii="Arial" w:hAnsi="Arial" w:cs="Arial"/>
          <w:sz w:val="24"/>
          <w:lang w:val="tr-TR"/>
        </w:rPr>
        <w:tab/>
      </w:r>
      <w:r w:rsidR="009028FE">
        <w:rPr>
          <w:rFonts w:ascii="Arial" w:hAnsi="Arial" w:cs="Arial"/>
          <w:sz w:val="24"/>
          <w:lang w:val="tr-TR"/>
        </w:rPr>
        <w:tab/>
      </w:r>
      <w:r w:rsidR="009028FE">
        <w:rPr>
          <w:rFonts w:ascii="Arial" w:hAnsi="Arial" w:cs="Arial"/>
          <w:sz w:val="24"/>
          <w:lang w:val="tr-TR"/>
        </w:rPr>
        <w:tab/>
      </w:r>
      <w:r w:rsidR="009028FE">
        <w:rPr>
          <w:rFonts w:ascii="Arial" w:hAnsi="Arial" w:cs="Arial"/>
          <w:sz w:val="24"/>
          <w:lang w:val="tr-TR"/>
        </w:rPr>
        <w:tab/>
      </w:r>
      <w:r w:rsidR="009028FE">
        <w:rPr>
          <w:rFonts w:ascii="Arial" w:hAnsi="Arial" w:cs="Arial"/>
          <w:sz w:val="24"/>
          <w:lang w:val="tr-TR"/>
        </w:rPr>
        <w:tab/>
      </w:r>
      <w:r w:rsidRPr="009028FE">
        <w:rPr>
          <w:rFonts w:ascii="Arial" w:hAnsi="Arial" w:cs="Arial"/>
          <w:sz w:val="24"/>
          <w:lang w:val="tr-TR"/>
        </w:rPr>
        <w:t xml:space="preserve">Kral </w:t>
      </w:r>
      <w:proofErr w:type="spellStart"/>
      <w:r w:rsidRPr="009028FE">
        <w:rPr>
          <w:rFonts w:ascii="Arial" w:hAnsi="Arial" w:cs="Arial"/>
          <w:sz w:val="24"/>
          <w:lang w:val="tr-TR"/>
        </w:rPr>
        <w:t>Mongkut'un</w:t>
      </w:r>
      <w:proofErr w:type="spellEnd"/>
      <w:r w:rsidRPr="009028FE">
        <w:rPr>
          <w:rFonts w:ascii="Arial" w:hAnsi="Arial" w:cs="Arial"/>
          <w:sz w:val="24"/>
          <w:lang w:val="tr-TR"/>
        </w:rPr>
        <w:t xml:space="preserve"> Teknoloji Üniversitesi </w:t>
      </w:r>
      <w:proofErr w:type="spellStart"/>
      <w:r w:rsidRPr="009028FE">
        <w:rPr>
          <w:rFonts w:ascii="Arial" w:hAnsi="Arial" w:cs="Arial"/>
          <w:sz w:val="24"/>
          <w:lang w:val="tr-TR"/>
        </w:rPr>
        <w:t>Thonburi</w:t>
      </w:r>
      <w:proofErr w:type="spellEnd"/>
    </w:p>
    <w:p w:rsidR="00902827" w:rsidRPr="009028FE" w:rsidRDefault="00902827" w:rsidP="002B1BC0">
      <w:pPr>
        <w:rPr>
          <w:lang w:val="tr-TR"/>
        </w:rPr>
      </w:pPr>
    </w:p>
    <w:p w:rsidR="00902827" w:rsidRPr="009028FE" w:rsidRDefault="00902827" w:rsidP="002B1BC0">
      <w:pPr>
        <w:rPr>
          <w:lang w:val="tr-TR"/>
        </w:rPr>
      </w:pPr>
    </w:p>
    <w:p w:rsidR="002B1BC0" w:rsidRPr="009028FE" w:rsidRDefault="002B1BC0" w:rsidP="002B1BC0">
      <w:pPr>
        <w:rPr>
          <w:lang w:val="tr-TR"/>
        </w:rPr>
      </w:pPr>
    </w:p>
    <w:p w:rsidR="002B1BC0" w:rsidRDefault="00902827" w:rsidP="002B1BC0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>
            <wp:extent cx="7110730" cy="2411730"/>
            <wp:effectExtent l="0" t="0" r="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20220405_0001vdsv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5C" w:rsidRDefault="000B225C" w:rsidP="002B1BC0">
      <w:pPr>
        <w:rPr>
          <w:lang w:val="en-US"/>
        </w:rPr>
      </w:pPr>
    </w:p>
    <w:p w:rsidR="000B225C" w:rsidRDefault="000B225C" w:rsidP="002B1BC0">
      <w:pPr>
        <w:rPr>
          <w:lang w:val="en-US"/>
        </w:rPr>
      </w:pPr>
    </w:p>
    <w:p w:rsidR="000B225C" w:rsidRDefault="000B225C" w:rsidP="002B1BC0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1C9B6BDF">
            <wp:extent cx="7023100" cy="1195070"/>
            <wp:effectExtent l="0" t="0" r="6350" b="508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25C" w:rsidRDefault="004D5DAE" w:rsidP="000B225C">
      <w:pPr>
        <w:jc w:val="center"/>
        <w:rPr>
          <w:b/>
          <w:sz w:val="24"/>
          <w:lang w:val="en-US"/>
        </w:rPr>
      </w:pPr>
      <w:r>
        <w:rPr>
          <w:b/>
          <w:sz w:val="40"/>
          <w:lang w:val="en-US"/>
        </w:rPr>
        <w:t>GERME</w:t>
      </w:r>
      <w:r w:rsidR="000B225C" w:rsidRPr="000B225C">
        <w:rPr>
          <w:b/>
          <w:sz w:val="40"/>
          <w:lang w:val="en-US"/>
        </w:rPr>
        <w:t xml:space="preserve"> TESTİ SONUCU</w:t>
      </w:r>
    </w:p>
    <w:p w:rsidR="000B225C" w:rsidRDefault="000B225C" w:rsidP="000B225C">
      <w:pPr>
        <w:jc w:val="center"/>
        <w:rPr>
          <w:b/>
          <w:sz w:val="24"/>
          <w:lang w:val="en-US"/>
        </w:rPr>
      </w:pPr>
    </w:p>
    <w:p w:rsidR="000B225C" w:rsidRPr="000B225C" w:rsidRDefault="000B225C" w:rsidP="000B225C">
      <w:pPr>
        <w:rPr>
          <w:b/>
          <w:sz w:val="24"/>
          <w:lang w:val="en-US"/>
        </w:rPr>
      </w:pPr>
      <w:r>
        <w:rPr>
          <w:b/>
          <w:noProof/>
          <w:sz w:val="24"/>
          <w:lang w:eastAsia="en-AU"/>
        </w:rPr>
        <w:drawing>
          <wp:inline distT="0" distB="0" distL="0" distR="0">
            <wp:extent cx="7110730" cy="1423035"/>
            <wp:effectExtent l="0" t="0" r="0" b="571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20220405_0002GHFG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704" w:type="dxa"/>
        <w:tblLook w:val="04A0" w:firstRow="1" w:lastRow="0" w:firstColumn="1" w:lastColumn="0" w:noHBand="0" w:noVBand="1"/>
      </w:tblPr>
      <w:tblGrid>
        <w:gridCol w:w="4890"/>
        <w:gridCol w:w="4466"/>
      </w:tblGrid>
      <w:tr w:rsidR="000B225C" w:rsidTr="000B225C">
        <w:tc>
          <w:tcPr>
            <w:tcW w:w="4890" w:type="dxa"/>
          </w:tcPr>
          <w:p w:rsidR="000B225C" w:rsidRDefault="000B225C" w:rsidP="000B225C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SS-Militec-1</w:t>
            </w:r>
          </w:p>
        </w:tc>
        <w:tc>
          <w:tcPr>
            <w:tcW w:w="4466" w:type="dxa"/>
          </w:tcPr>
          <w:p w:rsidR="000B225C" w:rsidRDefault="000B225C" w:rsidP="000B225C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SS</w:t>
            </w:r>
          </w:p>
        </w:tc>
      </w:tr>
    </w:tbl>
    <w:p w:rsidR="000B225C" w:rsidRDefault="000B225C" w:rsidP="000B225C">
      <w:pPr>
        <w:jc w:val="center"/>
        <w:rPr>
          <w:b/>
          <w:sz w:val="24"/>
          <w:lang w:val="en-US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729"/>
        <w:gridCol w:w="3729"/>
        <w:gridCol w:w="3730"/>
      </w:tblGrid>
      <w:tr w:rsidR="000B225C" w:rsidRPr="000B225C" w:rsidTr="000B225C">
        <w:tc>
          <w:tcPr>
            <w:tcW w:w="3729" w:type="dxa"/>
          </w:tcPr>
          <w:p w:rsidR="000B225C" w:rsidRPr="000B225C" w:rsidRDefault="000B225C" w:rsidP="000B225C">
            <w:pPr>
              <w:jc w:val="center"/>
              <w:rPr>
                <w:b/>
                <w:sz w:val="24"/>
                <w:lang w:val="tr-TR"/>
              </w:rPr>
            </w:pPr>
            <w:r w:rsidRPr="000B225C">
              <w:rPr>
                <w:b/>
                <w:sz w:val="24"/>
                <w:lang w:val="tr-TR"/>
              </w:rPr>
              <w:t>SS-Militec-1</w:t>
            </w:r>
          </w:p>
        </w:tc>
        <w:tc>
          <w:tcPr>
            <w:tcW w:w="3729" w:type="dxa"/>
          </w:tcPr>
          <w:p w:rsidR="000B225C" w:rsidRPr="000B225C" w:rsidRDefault="004D5DAE" w:rsidP="000B225C">
            <w:pPr>
              <w:jc w:val="center"/>
              <w:rPr>
                <w:b/>
                <w:sz w:val="24"/>
                <w:lang w:val="tr-TR"/>
              </w:rPr>
            </w:pPr>
            <w:r>
              <w:rPr>
                <w:b/>
                <w:sz w:val="24"/>
                <w:lang w:val="tr-TR"/>
              </w:rPr>
              <w:t xml:space="preserve">Germe </w:t>
            </w:r>
            <w:r w:rsidR="000B225C" w:rsidRPr="000B225C">
              <w:rPr>
                <w:b/>
                <w:sz w:val="24"/>
                <w:lang w:val="tr-TR"/>
              </w:rPr>
              <w:t>Sonucu (</w:t>
            </w:r>
            <w:proofErr w:type="spellStart"/>
            <w:r w:rsidR="000B225C" w:rsidRPr="000B225C">
              <w:rPr>
                <w:b/>
                <w:sz w:val="24"/>
                <w:lang w:val="tr-TR"/>
              </w:rPr>
              <w:t>MPa</w:t>
            </w:r>
            <w:proofErr w:type="spellEnd"/>
            <w:r w:rsidR="000B225C" w:rsidRPr="000B225C">
              <w:rPr>
                <w:b/>
                <w:sz w:val="24"/>
                <w:lang w:val="tr-TR"/>
              </w:rPr>
              <w:t>)</w:t>
            </w:r>
          </w:p>
        </w:tc>
        <w:tc>
          <w:tcPr>
            <w:tcW w:w="3730" w:type="dxa"/>
          </w:tcPr>
          <w:p w:rsidR="000B225C" w:rsidRPr="000B225C" w:rsidRDefault="000B225C" w:rsidP="000B225C">
            <w:pPr>
              <w:jc w:val="center"/>
              <w:rPr>
                <w:b/>
                <w:sz w:val="24"/>
                <w:lang w:val="tr-TR"/>
              </w:rPr>
            </w:pPr>
            <w:r w:rsidRPr="000B225C">
              <w:rPr>
                <w:b/>
                <w:sz w:val="24"/>
                <w:lang w:val="tr-TR"/>
              </w:rPr>
              <w:t>Esneme (Uzama)</w:t>
            </w:r>
          </w:p>
        </w:tc>
      </w:tr>
      <w:tr w:rsidR="000B225C" w:rsidRPr="000B225C" w:rsidTr="000B225C">
        <w:tc>
          <w:tcPr>
            <w:tcW w:w="3729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 w:rsidRPr="000B225C">
              <w:rPr>
                <w:sz w:val="24"/>
                <w:lang w:val="tr-TR"/>
              </w:rPr>
              <w:t>SS-Militec-1 -1</w:t>
            </w:r>
          </w:p>
        </w:tc>
        <w:tc>
          <w:tcPr>
            <w:tcW w:w="3729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 w:rsidRPr="000B225C">
              <w:rPr>
                <w:sz w:val="24"/>
                <w:lang w:val="tr-TR"/>
              </w:rPr>
              <w:t>462.44</w:t>
            </w:r>
          </w:p>
        </w:tc>
        <w:tc>
          <w:tcPr>
            <w:tcW w:w="3730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52.18</w:t>
            </w:r>
          </w:p>
        </w:tc>
      </w:tr>
      <w:tr w:rsidR="000B225C" w:rsidRPr="000B225C" w:rsidTr="000B225C">
        <w:tc>
          <w:tcPr>
            <w:tcW w:w="3729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 w:rsidRPr="000B225C">
              <w:rPr>
                <w:sz w:val="24"/>
                <w:lang w:val="tr-TR"/>
              </w:rPr>
              <w:t>SS-Militec-1- 2</w:t>
            </w:r>
          </w:p>
        </w:tc>
        <w:tc>
          <w:tcPr>
            <w:tcW w:w="3729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 w:rsidRPr="000B225C">
              <w:rPr>
                <w:sz w:val="24"/>
                <w:lang w:val="tr-TR"/>
              </w:rPr>
              <w:t>589.50</w:t>
            </w:r>
          </w:p>
        </w:tc>
        <w:tc>
          <w:tcPr>
            <w:tcW w:w="3730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52.67</w:t>
            </w:r>
          </w:p>
        </w:tc>
      </w:tr>
      <w:tr w:rsidR="000B225C" w:rsidRPr="000B225C" w:rsidTr="000B225C">
        <w:tc>
          <w:tcPr>
            <w:tcW w:w="3729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 w:rsidRPr="000B225C">
              <w:rPr>
                <w:sz w:val="24"/>
                <w:lang w:val="tr-TR"/>
              </w:rPr>
              <w:t>SS-Militec-1 - 3</w:t>
            </w:r>
          </w:p>
        </w:tc>
        <w:tc>
          <w:tcPr>
            <w:tcW w:w="3729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 w:rsidRPr="000B225C">
              <w:rPr>
                <w:sz w:val="24"/>
                <w:lang w:val="tr-TR"/>
              </w:rPr>
              <w:t>609.44</w:t>
            </w:r>
          </w:p>
        </w:tc>
        <w:tc>
          <w:tcPr>
            <w:tcW w:w="3730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53.43</w:t>
            </w:r>
          </w:p>
        </w:tc>
      </w:tr>
      <w:tr w:rsidR="000B225C" w:rsidRPr="000B225C" w:rsidTr="000B225C">
        <w:tc>
          <w:tcPr>
            <w:tcW w:w="3729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 w:rsidRPr="000B225C">
              <w:rPr>
                <w:sz w:val="24"/>
                <w:lang w:val="tr-TR"/>
              </w:rPr>
              <w:t>SS – 1</w:t>
            </w:r>
          </w:p>
        </w:tc>
        <w:tc>
          <w:tcPr>
            <w:tcW w:w="3729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 w:rsidRPr="000B225C">
              <w:rPr>
                <w:sz w:val="24"/>
                <w:lang w:val="tr-TR"/>
              </w:rPr>
              <w:t>547.55</w:t>
            </w:r>
          </w:p>
        </w:tc>
        <w:tc>
          <w:tcPr>
            <w:tcW w:w="3730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50.73</w:t>
            </w:r>
          </w:p>
        </w:tc>
      </w:tr>
      <w:tr w:rsidR="000B225C" w:rsidRPr="000B225C" w:rsidTr="000B225C">
        <w:tc>
          <w:tcPr>
            <w:tcW w:w="3729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 w:rsidRPr="000B225C">
              <w:rPr>
                <w:sz w:val="24"/>
                <w:lang w:val="tr-TR"/>
              </w:rPr>
              <w:t xml:space="preserve">SS – 2 </w:t>
            </w:r>
          </w:p>
        </w:tc>
        <w:tc>
          <w:tcPr>
            <w:tcW w:w="3729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 w:rsidRPr="000B225C">
              <w:rPr>
                <w:sz w:val="24"/>
                <w:lang w:val="tr-TR"/>
              </w:rPr>
              <w:t>558.11</w:t>
            </w:r>
          </w:p>
        </w:tc>
        <w:tc>
          <w:tcPr>
            <w:tcW w:w="3730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51.98</w:t>
            </w:r>
          </w:p>
        </w:tc>
      </w:tr>
      <w:tr w:rsidR="000B225C" w:rsidRPr="000B225C" w:rsidTr="000B225C">
        <w:tc>
          <w:tcPr>
            <w:tcW w:w="3729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 w:rsidRPr="000B225C">
              <w:rPr>
                <w:sz w:val="24"/>
                <w:lang w:val="tr-TR"/>
              </w:rPr>
              <w:t xml:space="preserve">SS – 3 </w:t>
            </w:r>
          </w:p>
        </w:tc>
        <w:tc>
          <w:tcPr>
            <w:tcW w:w="3729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 w:rsidRPr="000B225C">
              <w:rPr>
                <w:sz w:val="24"/>
                <w:lang w:val="tr-TR"/>
              </w:rPr>
              <w:t>488.62</w:t>
            </w:r>
          </w:p>
        </w:tc>
        <w:tc>
          <w:tcPr>
            <w:tcW w:w="3730" w:type="dxa"/>
          </w:tcPr>
          <w:p w:rsidR="000B225C" w:rsidRPr="000B225C" w:rsidRDefault="000B225C" w:rsidP="000B225C">
            <w:pPr>
              <w:jc w:val="center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51.15</w:t>
            </w:r>
          </w:p>
        </w:tc>
      </w:tr>
    </w:tbl>
    <w:p w:rsidR="000B225C" w:rsidRDefault="000B225C" w:rsidP="000B225C">
      <w:pPr>
        <w:rPr>
          <w:b/>
          <w:sz w:val="24"/>
          <w:lang w:val="tr-TR"/>
        </w:rPr>
      </w:pPr>
    </w:p>
    <w:p w:rsidR="006C43CD" w:rsidRDefault="006C43CD" w:rsidP="004D5DAE">
      <w:pPr>
        <w:ind w:firstLine="720"/>
        <w:rPr>
          <w:sz w:val="24"/>
          <w:lang w:val="tr-TR"/>
        </w:rPr>
      </w:pPr>
      <w:r>
        <w:rPr>
          <w:b/>
          <w:sz w:val="24"/>
          <w:lang w:val="tr-TR"/>
        </w:rPr>
        <w:t xml:space="preserve">Açıklama: </w:t>
      </w:r>
      <w:r>
        <w:rPr>
          <w:b/>
          <w:sz w:val="24"/>
          <w:lang w:val="tr-TR"/>
        </w:rPr>
        <w:tab/>
      </w:r>
      <w:r w:rsidR="004D5DAE">
        <w:rPr>
          <w:b/>
          <w:sz w:val="24"/>
          <w:lang w:val="tr-TR"/>
        </w:rPr>
        <w:tab/>
      </w:r>
      <w:r w:rsidRPr="006C43CD">
        <w:rPr>
          <w:sz w:val="24"/>
          <w:lang w:val="tr-TR"/>
        </w:rPr>
        <w:t>1. Test sonuçları yalnızca test edilen numuneler için iyidir.</w:t>
      </w:r>
    </w:p>
    <w:p w:rsidR="006C43CD" w:rsidRDefault="006C43CD" w:rsidP="000B225C">
      <w:pPr>
        <w:rPr>
          <w:sz w:val="24"/>
          <w:lang w:val="tr-TR"/>
        </w:rPr>
      </w:pP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 w:rsidR="004D5DAE">
        <w:rPr>
          <w:sz w:val="24"/>
          <w:lang w:val="tr-TR"/>
        </w:rPr>
        <w:tab/>
      </w:r>
      <w:r w:rsidR="004D5DAE">
        <w:rPr>
          <w:sz w:val="24"/>
          <w:lang w:val="tr-TR"/>
        </w:rPr>
        <w:tab/>
      </w:r>
      <w:r>
        <w:rPr>
          <w:sz w:val="24"/>
          <w:lang w:val="tr-TR"/>
        </w:rPr>
        <w:t>2. İ</w:t>
      </w:r>
      <w:r w:rsidRPr="006C43CD">
        <w:rPr>
          <w:sz w:val="24"/>
          <w:lang w:val="tr-TR"/>
        </w:rPr>
        <w:t>mzalanmadıkça ve mühürlenmedikçe geçerli değildir</w:t>
      </w:r>
    </w:p>
    <w:p w:rsidR="006C43CD" w:rsidRDefault="006C43CD" w:rsidP="000B225C">
      <w:pPr>
        <w:rPr>
          <w:sz w:val="24"/>
          <w:lang w:val="tr-TR"/>
        </w:rPr>
      </w:pPr>
    </w:p>
    <w:p w:rsidR="004D5DAE" w:rsidRPr="004D5DAE" w:rsidRDefault="004D5DAE" w:rsidP="004D5DAE">
      <w:pPr>
        <w:ind w:firstLine="720"/>
        <w:rPr>
          <w:b/>
          <w:sz w:val="24"/>
          <w:lang w:val="tr-TR"/>
        </w:rPr>
      </w:pPr>
      <w:r w:rsidRPr="004D5DAE">
        <w:rPr>
          <w:b/>
          <w:sz w:val="24"/>
          <w:lang w:val="tr-TR"/>
        </w:rPr>
        <w:t>Ölçüm koşulları</w:t>
      </w:r>
    </w:p>
    <w:p w:rsidR="004D5DAE" w:rsidRPr="004D5DAE" w:rsidRDefault="004D5DAE" w:rsidP="004D5DAE">
      <w:pPr>
        <w:pStyle w:val="AralkYok"/>
        <w:ind w:firstLine="720"/>
        <w:rPr>
          <w:sz w:val="24"/>
          <w:lang w:val="tr-TR"/>
        </w:rPr>
      </w:pPr>
      <w:r w:rsidRPr="004D5DAE">
        <w:rPr>
          <w:b/>
          <w:sz w:val="24"/>
          <w:lang w:val="tr-TR"/>
        </w:rPr>
        <w:t>Ö</w:t>
      </w:r>
      <w:r w:rsidRPr="004D5DAE">
        <w:rPr>
          <w:b/>
          <w:sz w:val="24"/>
          <w:lang w:val="tr-TR"/>
        </w:rPr>
        <w:t>lçüm metodu</w:t>
      </w:r>
      <w:r w:rsidRPr="004D5DAE">
        <w:rPr>
          <w:b/>
          <w:sz w:val="24"/>
          <w:lang w:val="tr-TR"/>
        </w:rPr>
        <w:t xml:space="preserve"> </w:t>
      </w:r>
      <w:r w:rsidRPr="004D5DAE">
        <w:rPr>
          <w:b/>
          <w:sz w:val="24"/>
          <w:lang w:val="tr-TR"/>
        </w:rPr>
        <w:tab/>
      </w:r>
      <w:r>
        <w:rPr>
          <w:b/>
          <w:lang w:val="tr-TR"/>
        </w:rPr>
        <w:t xml:space="preserve">  :</w:t>
      </w:r>
      <w:r w:rsidRPr="004D5DAE">
        <w:rPr>
          <w:sz w:val="24"/>
          <w:lang w:val="tr-TR"/>
        </w:rPr>
        <w:t xml:space="preserve">JIZ Z 2201:1998 Metalik malzemeler için çekme testi için </w:t>
      </w:r>
    </w:p>
    <w:p w:rsidR="006C43CD" w:rsidRDefault="004D5DAE" w:rsidP="004D5DAE">
      <w:pPr>
        <w:pStyle w:val="AralkYok"/>
        <w:ind w:left="2160" w:firstLine="720"/>
        <w:rPr>
          <w:sz w:val="24"/>
          <w:lang w:val="tr-TR"/>
        </w:rPr>
      </w:pPr>
      <w:r w:rsidRPr="004D5DAE">
        <w:rPr>
          <w:sz w:val="24"/>
          <w:lang w:val="tr-TR"/>
        </w:rPr>
        <w:t xml:space="preserve">  Test parçaları evrensel Germe Makinesi</w:t>
      </w:r>
    </w:p>
    <w:p w:rsidR="004D5DAE" w:rsidRPr="004D5DAE" w:rsidRDefault="004D5DAE" w:rsidP="004D5DAE">
      <w:pPr>
        <w:pStyle w:val="AralkYok"/>
        <w:rPr>
          <w:b/>
          <w:sz w:val="24"/>
          <w:lang w:val="tr-TR"/>
        </w:rPr>
      </w:pPr>
    </w:p>
    <w:p w:rsidR="004D5DAE" w:rsidRDefault="004D5DAE" w:rsidP="004D5DAE">
      <w:pPr>
        <w:pStyle w:val="AralkYok"/>
        <w:rPr>
          <w:sz w:val="24"/>
          <w:lang w:val="tr-TR"/>
        </w:rPr>
      </w:pPr>
      <w:r w:rsidRPr="004D5DAE">
        <w:rPr>
          <w:b/>
          <w:sz w:val="24"/>
          <w:lang w:val="tr-TR"/>
        </w:rPr>
        <w:tab/>
        <w:t>Derece</w:t>
      </w:r>
      <w:r w:rsidRPr="004D5DAE">
        <w:rPr>
          <w:b/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  <w:t xml:space="preserve">  : 27</w:t>
      </w:r>
      <w:r>
        <w:rPr>
          <w:rFonts w:cstheme="minorHAnsi"/>
          <w:sz w:val="24"/>
          <w:lang w:val="tr-TR"/>
        </w:rPr>
        <w:t>°</w:t>
      </w:r>
      <w:r>
        <w:rPr>
          <w:sz w:val="24"/>
          <w:lang w:val="tr-TR"/>
        </w:rPr>
        <w:t xml:space="preserve">C </w:t>
      </w:r>
      <w:r>
        <w:rPr>
          <w:rFonts w:cstheme="minorHAnsi"/>
          <w:sz w:val="24"/>
          <w:lang w:val="tr-TR"/>
        </w:rPr>
        <w:t>±</w:t>
      </w:r>
      <w:r>
        <w:rPr>
          <w:sz w:val="24"/>
          <w:lang w:val="tr-TR"/>
        </w:rPr>
        <w:t>1</w:t>
      </w:r>
    </w:p>
    <w:p w:rsidR="004D5DAE" w:rsidRDefault="004D5DAE" w:rsidP="004D5DAE">
      <w:pPr>
        <w:pStyle w:val="AralkYok"/>
        <w:rPr>
          <w:sz w:val="24"/>
          <w:lang w:val="tr-TR"/>
        </w:rPr>
      </w:pPr>
    </w:p>
    <w:p w:rsidR="004D5DAE" w:rsidRDefault="004D5DAE" w:rsidP="004D5DAE">
      <w:pPr>
        <w:pStyle w:val="AralkYok"/>
        <w:rPr>
          <w:sz w:val="24"/>
          <w:lang w:val="tr-TR"/>
        </w:rPr>
      </w:pPr>
    </w:p>
    <w:p w:rsidR="004D5DAE" w:rsidRPr="004D5DAE" w:rsidRDefault="004D5DAE" w:rsidP="004D5DAE">
      <w:pPr>
        <w:pStyle w:val="AralkYok"/>
        <w:rPr>
          <w:sz w:val="24"/>
          <w:lang w:val="tr-TR"/>
        </w:rPr>
      </w:pPr>
      <w:r>
        <w:rPr>
          <w:noProof/>
          <w:sz w:val="24"/>
          <w:lang w:eastAsia="en-AU"/>
        </w:rPr>
        <w:drawing>
          <wp:inline distT="0" distB="0" distL="0" distR="0">
            <wp:extent cx="7110730" cy="164655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l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DAE" w:rsidRPr="004D5DAE" w:rsidSect="00902827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BC0"/>
    <w:rsid w:val="000505A8"/>
    <w:rsid w:val="000B225C"/>
    <w:rsid w:val="001F749E"/>
    <w:rsid w:val="002B1BC0"/>
    <w:rsid w:val="004D5DAE"/>
    <w:rsid w:val="006C43CD"/>
    <w:rsid w:val="00902827"/>
    <w:rsid w:val="009028FE"/>
    <w:rsid w:val="00BD77AC"/>
    <w:rsid w:val="00FB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9E87A"/>
  <w15:chartTrackingRefBased/>
  <w15:docId w15:val="{FBAD555D-CFEF-4F14-B9A1-5027544E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902827"/>
    <w:pPr>
      <w:spacing w:after="0" w:line="240" w:lineRule="auto"/>
    </w:pPr>
  </w:style>
  <w:style w:type="table" w:styleId="TabloKlavuzu">
    <w:name w:val="Table Grid"/>
    <w:basedOn w:val="NormalTablo"/>
    <w:uiPriority w:val="39"/>
    <w:rsid w:val="000B2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D7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77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6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BÜLENT COŞKUN</dc:creator>
  <cp:keywords/>
  <dc:description/>
  <cp:lastModifiedBy>BÜLENT COŞKUN</cp:lastModifiedBy>
  <cp:revision>3</cp:revision>
  <cp:lastPrinted>2022-04-05T10:45:00Z</cp:lastPrinted>
  <dcterms:created xsi:type="dcterms:W3CDTF">2022-04-05T09:50:00Z</dcterms:created>
  <dcterms:modified xsi:type="dcterms:W3CDTF">2022-04-05T10:46:00Z</dcterms:modified>
</cp:coreProperties>
</file>