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49F" w:rsidRPr="00FB449F" w:rsidRDefault="00FB449F" w:rsidP="00FB449F">
      <w:pPr>
        <w:pStyle w:val="AralkYok"/>
        <w:jc w:val="center"/>
        <w:rPr>
          <w:b/>
          <w:sz w:val="48"/>
          <w:lang w:val="tr-TR"/>
        </w:rPr>
      </w:pPr>
      <w:r w:rsidRPr="00FB449F">
        <w:rPr>
          <w:b/>
          <w:sz w:val="48"/>
          <w:lang w:val="tr-TR"/>
        </w:rPr>
        <w:t>BERETTA U.S.A CORP</w:t>
      </w:r>
    </w:p>
    <w:p w:rsidR="00FB449F" w:rsidRDefault="00FB449F" w:rsidP="00FB449F">
      <w:pPr>
        <w:pStyle w:val="AralkYok"/>
        <w:jc w:val="center"/>
        <w:rPr>
          <w:lang w:val="tr-TR"/>
        </w:rPr>
      </w:pPr>
      <w:r>
        <w:rPr>
          <w:lang w:val="tr-TR"/>
        </w:rPr>
        <w:t>17601 BERETTA DRIVE – ACCOKEEK – MARYLAND 20607</w:t>
      </w:r>
    </w:p>
    <w:p w:rsidR="00FB449F" w:rsidRDefault="00FB449F" w:rsidP="00FB449F">
      <w:pPr>
        <w:jc w:val="right"/>
        <w:rPr>
          <w:lang w:val="tr-TR"/>
        </w:rPr>
      </w:pPr>
    </w:p>
    <w:p w:rsidR="00FB449F" w:rsidRDefault="00FB449F" w:rsidP="00FB449F">
      <w:pPr>
        <w:jc w:val="right"/>
        <w:rPr>
          <w:lang w:val="tr-TR"/>
        </w:rPr>
      </w:pPr>
      <w:r>
        <w:rPr>
          <w:lang w:val="tr-TR"/>
        </w:rPr>
        <w:t>Şubat 1 1996</w:t>
      </w:r>
    </w:p>
    <w:p w:rsidR="00FB449F" w:rsidRDefault="00FB449F" w:rsidP="00FB449F">
      <w:pPr>
        <w:pStyle w:val="AralkYok"/>
      </w:pPr>
    </w:p>
    <w:p w:rsidR="00FB449F" w:rsidRPr="00FB449F" w:rsidRDefault="00FB449F" w:rsidP="00FB449F">
      <w:pPr>
        <w:pStyle w:val="AralkYok"/>
        <w:ind w:firstLine="720"/>
      </w:pPr>
      <w:r w:rsidRPr="00FB449F">
        <w:t>USMC İntel. Actıvıty</w:t>
      </w:r>
    </w:p>
    <w:p w:rsidR="00FB449F" w:rsidRPr="00FB449F" w:rsidRDefault="00FB449F" w:rsidP="00FB449F">
      <w:pPr>
        <w:pStyle w:val="AralkYok"/>
        <w:ind w:firstLine="720"/>
      </w:pPr>
      <w:r w:rsidRPr="00FB449F">
        <w:t xml:space="preserve">Attn: Charles </w:t>
      </w:r>
      <w:proofErr w:type="spellStart"/>
      <w:r w:rsidRPr="00FB449F">
        <w:t>Cutshaw</w:t>
      </w:r>
      <w:proofErr w:type="spellEnd"/>
      <w:r w:rsidRPr="00FB449F">
        <w:t>, MCIA-12</w:t>
      </w:r>
    </w:p>
    <w:p w:rsidR="00FB449F" w:rsidRPr="00FB449F" w:rsidRDefault="00FB449F" w:rsidP="00FB449F">
      <w:pPr>
        <w:pStyle w:val="AralkYok"/>
        <w:ind w:firstLine="720"/>
      </w:pPr>
      <w:r w:rsidRPr="00FB449F">
        <w:t>2033 Barnett Avenue</w:t>
      </w:r>
    </w:p>
    <w:p w:rsidR="00FB449F" w:rsidRPr="00FB449F" w:rsidRDefault="00FB449F" w:rsidP="00FB449F">
      <w:pPr>
        <w:pStyle w:val="AralkYok"/>
        <w:ind w:firstLine="720"/>
      </w:pPr>
      <w:r w:rsidRPr="00FB449F">
        <w:t>Quantico, VA 22134 – 5011</w:t>
      </w:r>
    </w:p>
    <w:p w:rsidR="00FB449F" w:rsidRDefault="00FB449F" w:rsidP="00FB449F">
      <w:pPr>
        <w:rPr>
          <w:lang w:val="tr-TR"/>
        </w:rPr>
      </w:pPr>
      <w:r>
        <w:rPr>
          <w:lang w:val="tr-TR"/>
        </w:rPr>
        <w:tab/>
      </w:r>
    </w:p>
    <w:p w:rsidR="00FB449F" w:rsidRDefault="00FB449F" w:rsidP="00FB449F">
      <w:pPr>
        <w:ind w:firstLine="720"/>
        <w:rPr>
          <w:lang w:val="tr-TR"/>
        </w:rPr>
      </w:pPr>
      <w:r>
        <w:rPr>
          <w:lang w:val="tr-TR"/>
        </w:rPr>
        <w:t xml:space="preserve">Sayın </w:t>
      </w:r>
      <w:proofErr w:type="spellStart"/>
      <w:r>
        <w:rPr>
          <w:lang w:val="tr-TR"/>
        </w:rPr>
        <w:t>Mr</w:t>
      </w:r>
      <w:proofErr w:type="spellEnd"/>
      <w:r>
        <w:rPr>
          <w:lang w:val="tr-TR"/>
        </w:rPr>
        <w:t xml:space="preserve">. </w:t>
      </w:r>
      <w:proofErr w:type="spellStart"/>
      <w:r>
        <w:rPr>
          <w:lang w:val="tr-TR"/>
        </w:rPr>
        <w:t>Cutshaw</w:t>
      </w:r>
      <w:proofErr w:type="spellEnd"/>
    </w:p>
    <w:p w:rsidR="00FB449F" w:rsidRPr="00FB449F" w:rsidRDefault="00FB449F" w:rsidP="00FB449F">
      <w:pPr>
        <w:ind w:left="720"/>
        <w:rPr>
          <w:lang w:val="tr-TR"/>
        </w:rPr>
      </w:pPr>
      <w:r w:rsidRPr="00FB449F">
        <w:rPr>
          <w:lang w:val="tr-TR"/>
        </w:rPr>
        <w:t>MILITEC-1 yağlayıcı ile Beretta USA'daki deneyimlerimizle ilgili sorularınıza yanıt olarak, aşağıdaki gözlemleri sunabilirim.</w:t>
      </w:r>
    </w:p>
    <w:p w:rsidR="00FB449F" w:rsidRPr="00FB449F" w:rsidRDefault="00FB449F" w:rsidP="00FB449F">
      <w:pPr>
        <w:rPr>
          <w:lang w:val="tr-TR"/>
        </w:rPr>
      </w:pPr>
    </w:p>
    <w:p w:rsidR="00FB449F" w:rsidRPr="00FB449F" w:rsidRDefault="00FB449F" w:rsidP="00FB449F">
      <w:pPr>
        <w:ind w:left="720"/>
        <w:rPr>
          <w:lang w:val="tr-TR"/>
        </w:rPr>
      </w:pPr>
      <w:r w:rsidRPr="00FB449F">
        <w:rPr>
          <w:lang w:val="tr-TR"/>
        </w:rPr>
        <w:t xml:space="preserve">Öncelikle şunu belirtmeliyim ki, uzun yıllar eğitim koordinatörü olarak görev yaptım ve </w:t>
      </w:r>
      <w:proofErr w:type="spellStart"/>
      <w:r w:rsidRPr="00FB449F">
        <w:rPr>
          <w:lang w:val="tr-TR"/>
        </w:rPr>
        <w:t>BUSA'da</w:t>
      </w:r>
      <w:proofErr w:type="spellEnd"/>
      <w:r w:rsidRPr="00FB449F">
        <w:rPr>
          <w:lang w:val="tr-TR"/>
        </w:rPr>
        <w:t xml:space="preserve"> bu sıfatla öğretim kadrosunun bir üyesi olarak, yüzlerce askeri, eyalet ve federal kolluk kuvvetleri zırhlısı ve eğitmeni ile çalıştım. Beretta silahlarının bakımından sorumlu. Ayr</w:t>
      </w:r>
      <w:r>
        <w:rPr>
          <w:lang w:val="tr-TR"/>
        </w:rPr>
        <w:t>ıca Beretta servis bölümünde</w:t>
      </w:r>
      <w:r w:rsidRPr="00FB449F">
        <w:rPr>
          <w:lang w:val="tr-TR"/>
        </w:rPr>
        <w:t xml:space="preserve"> bir yardımcısı ve amiri ola</w:t>
      </w:r>
      <w:r>
        <w:rPr>
          <w:lang w:val="tr-TR"/>
        </w:rPr>
        <w:t>rak yakın bir şekilde çalıştım.</w:t>
      </w:r>
    </w:p>
    <w:p w:rsidR="00FB449F" w:rsidRPr="00FB449F" w:rsidRDefault="00FB449F" w:rsidP="00FB449F">
      <w:pPr>
        <w:ind w:left="720"/>
        <w:rPr>
          <w:lang w:val="tr-TR"/>
        </w:rPr>
      </w:pPr>
      <w:r w:rsidRPr="00FB449F">
        <w:rPr>
          <w:lang w:val="tr-TR"/>
        </w:rPr>
        <w:t>Yıllar boyunca MILITEC-1'in örneklerini kullanma ve dağıtma fırsatım oldu. BUSA ​​silah ustaları işlerinde yoğun olarak kullandılar ve hatta değeri 500 dolardan fazla olan benzersiz bir av tüfeği setinde koruyucu bir tedavi olarak kullandılar. 000.Numune alan zırhlıların çoğu, Maryland ve Pennsylvania Eyalet Polis kuvvetlerinin tamamı da dâhil olmak üzere ürünü benimsedi. Bu ajanslar, MILITEC-1'in yalnızca subayların silahlarındaki sıkışmaları önlediğini ve böylece hem subayların hem de vatandaşların hayatlarını kurtardığını belirledi. Deniz Piyadelerinin MILITEC-1'i kullanarak aynı fayda</w:t>
      </w:r>
      <w:r>
        <w:rPr>
          <w:lang w:val="tr-TR"/>
        </w:rPr>
        <w:t>ları elde edeceğine inanıyorum.</w:t>
      </w:r>
    </w:p>
    <w:p w:rsidR="00FB449F" w:rsidRPr="00FB449F" w:rsidRDefault="00FB449F" w:rsidP="00FB449F">
      <w:pPr>
        <w:ind w:left="720"/>
        <w:rPr>
          <w:lang w:val="tr-TR"/>
        </w:rPr>
      </w:pPr>
      <w:r w:rsidRPr="00FB449F">
        <w:rPr>
          <w:lang w:val="tr-TR"/>
        </w:rPr>
        <w:t>Beretta'nın resmi politikası her zaman basit bir yağlayıcıyı resmi olarak onaylamamak olsa da, kişisel, profesyonel görüşüme göre MILITEC-1, son sekiz yılda kullandığımız birçok modern yağlayıcının en iyisidir. MILITEC-1 tek başına silahlarımızın uygun değer performans seviyesinde çalışmasını sağlar. Silahı için en iyi performansı arayan herhangi bir müşteriye tavsiyem, s</w:t>
      </w:r>
      <w:r>
        <w:rPr>
          <w:lang w:val="tr-TR"/>
        </w:rPr>
        <w:t>adece MILITEC-1'i kullanmaktır.</w:t>
      </w:r>
    </w:p>
    <w:p w:rsidR="00FB449F" w:rsidRPr="00FB449F" w:rsidRDefault="00FB449F" w:rsidP="00FB449F">
      <w:pPr>
        <w:ind w:left="720"/>
        <w:rPr>
          <w:lang w:val="tr-TR"/>
        </w:rPr>
      </w:pPr>
      <w:r w:rsidRPr="00FB449F">
        <w:rPr>
          <w:lang w:val="tr-TR"/>
        </w:rPr>
        <w:t>Zırhçı el kitaplarımız, CLP tipi bir ürünün kullanılmamasını önerir. Bunun yerine, iyi temizlenmiş bir silaha kaliteli bir yağlayıcı, özel</w:t>
      </w:r>
      <w:r>
        <w:rPr>
          <w:lang w:val="tr-TR"/>
        </w:rPr>
        <w:t>likle MILITEC-1 uygulanmalıdır.</w:t>
      </w:r>
    </w:p>
    <w:p w:rsidR="00FB449F" w:rsidRPr="00FB449F" w:rsidRDefault="00FB449F" w:rsidP="00FB449F">
      <w:pPr>
        <w:ind w:firstLine="720"/>
        <w:rPr>
          <w:lang w:val="tr-TR"/>
        </w:rPr>
      </w:pPr>
      <w:r w:rsidRPr="00FB449F">
        <w:rPr>
          <w:lang w:val="tr-TR"/>
        </w:rPr>
        <w:t>Daha fazla yardımcı olabilirsem, lütfen benimle iletişime geçmekten çekinmeyin.</w:t>
      </w:r>
    </w:p>
    <w:p w:rsidR="00FB449F" w:rsidRDefault="00FB449F" w:rsidP="00FB449F">
      <w:pPr>
        <w:rPr>
          <w:lang w:val="tr-TR"/>
        </w:rPr>
      </w:pPr>
    </w:p>
    <w:p w:rsidR="00341BB2" w:rsidRDefault="00FB449F" w:rsidP="00FB449F">
      <w:pPr>
        <w:ind w:left="720" w:firstLine="720"/>
        <w:rPr>
          <w:lang w:val="tr-TR"/>
        </w:rPr>
      </w:pPr>
      <w:r>
        <w:rPr>
          <w:lang w:val="tr-TR"/>
        </w:rPr>
        <w:t>Saygılarımla,</w:t>
      </w:r>
    </w:p>
    <w:p w:rsidR="00FB449F" w:rsidRDefault="00FB449F" w:rsidP="00FB449F">
      <w:pPr>
        <w:rPr>
          <w:noProof/>
          <w:lang w:eastAsia="en-AU"/>
        </w:rPr>
      </w:pPr>
    </w:p>
    <w:p w:rsidR="00DA3B12" w:rsidRDefault="00DA3B12" w:rsidP="00FB449F">
      <w:pPr>
        <w:rPr>
          <w:noProof/>
          <w:lang w:eastAsia="en-AU"/>
        </w:rPr>
      </w:pPr>
    </w:p>
    <w:p w:rsidR="00DA3B12" w:rsidRPr="00FB449F" w:rsidRDefault="00DA3B12" w:rsidP="00FB449F">
      <w:pPr>
        <w:rPr>
          <w:lang w:val="tr-TR"/>
        </w:rPr>
      </w:pPr>
      <w:r>
        <w:rPr>
          <w:noProof/>
          <w:lang w:eastAsia="en-AU"/>
        </w:rPr>
        <w:t xml:space="preserve">                                  </w:t>
      </w:r>
      <w:bookmarkStart w:id="0" w:name="_GoBack"/>
      <w:bookmarkEnd w:id="0"/>
      <w:r>
        <w:rPr>
          <w:noProof/>
          <w:lang w:eastAsia="en-AU"/>
        </w:rPr>
        <w:t>İmza</w:t>
      </w:r>
    </w:p>
    <w:sectPr w:rsidR="00DA3B12" w:rsidRPr="00FB449F" w:rsidSect="00FB449F">
      <w:pgSz w:w="11906" w:h="16838"/>
      <w:pgMar w:top="1440" w:right="1440"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49F"/>
    <w:rsid w:val="000505A8"/>
    <w:rsid w:val="001F749E"/>
    <w:rsid w:val="00DA3B12"/>
    <w:rsid w:val="00FB44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A4B98"/>
  <w15:chartTrackingRefBased/>
  <w15:docId w15:val="{759347D9-2413-4ADF-BFB8-0F387469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B44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302</Words>
  <Characters>1728</Characters>
  <Application>Microsoft Office Word</Application>
  <DocSecurity>0</DocSecurity>
  <Lines>14</Lines>
  <Paragraphs>4</Paragraphs>
  <ScaleCrop>false</ScaleCrop>
  <Company>NouS/TncTR</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BÜLENT COŞKUN</dc:creator>
  <cp:keywords/>
  <dc:description/>
  <cp:lastModifiedBy>BÜLENT COŞKUN</cp:lastModifiedBy>
  <cp:revision>2</cp:revision>
  <dcterms:created xsi:type="dcterms:W3CDTF">2022-04-05T09:38:00Z</dcterms:created>
  <dcterms:modified xsi:type="dcterms:W3CDTF">2022-05-31T11:01:00Z</dcterms:modified>
</cp:coreProperties>
</file>